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FBDC" w14:textId="4B158749" w:rsidR="00483D08" w:rsidRPr="00FC4DE0" w:rsidRDefault="00E16AB5" w:rsidP="00221554">
      <w:pPr>
        <w:jc w:val="center"/>
        <w:rPr>
          <w:rFonts w:ascii="Arial" w:hAnsi="Arial" w:cs="Arial"/>
          <w:sz w:val="22"/>
          <w:szCs w:val="22"/>
          <w:lang w:val="nl-BE"/>
        </w:rPr>
      </w:pPr>
      <w:r w:rsidRPr="00E16AB5">
        <w:rPr>
          <w:rFonts w:ascii="Arial" w:hAnsi="Arial" w:cs="Arial"/>
          <w:noProof/>
          <w:sz w:val="22"/>
          <w:szCs w:val="22"/>
          <w:lang w:val="nl-BE"/>
        </w:rPr>
        <mc:AlternateContent>
          <mc:Choice Requires="wps">
            <w:drawing>
              <wp:anchor distT="45720" distB="45720" distL="114300" distR="114300" simplePos="0" relativeHeight="251659264" behindDoc="0" locked="0" layoutInCell="1" allowOverlap="1" wp14:anchorId="1BED5813" wp14:editId="56B97089">
                <wp:simplePos x="0" y="0"/>
                <wp:positionH relativeFrom="column">
                  <wp:posOffset>-267970</wp:posOffset>
                </wp:positionH>
                <wp:positionV relativeFrom="paragraph">
                  <wp:posOffset>181610</wp:posOffset>
                </wp:positionV>
                <wp:extent cx="3055620" cy="12192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219200"/>
                        </a:xfrm>
                        <a:prstGeom prst="rect">
                          <a:avLst/>
                        </a:prstGeom>
                        <a:solidFill>
                          <a:srgbClr val="FFFFFF"/>
                        </a:solidFill>
                        <a:ln w="9525">
                          <a:noFill/>
                          <a:miter lim="800000"/>
                          <a:headEnd/>
                          <a:tailEnd/>
                        </a:ln>
                      </wps:spPr>
                      <wps:txbx>
                        <w:txbxContent>
                          <w:p w14:paraId="53722564" w14:textId="7D52217C" w:rsidR="00FC29D3" w:rsidRPr="008D6638" w:rsidRDefault="00BB5484" w:rsidP="00FC29D3">
                            <w:pPr>
                              <w:rPr>
                                <w:color w:val="006600"/>
                              </w:rPr>
                            </w:pPr>
                            <w:r>
                              <w:rPr>
                                <w:noProof/>
                              </w:rPr>
                              <w:drawing>
                                <wp:inline distT="0" distB="0" distL="0" distR="0" wp14:anchorId="517D64F5" wp14:editId="3D16EDF6">
                                  <wp:extent cx="1908000" cy="990000"/>
                                  <wp:effectExtent l="0" t="0" r="0" b="635"/>
                                  <wp:docPr id="905408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0885" name="Afbeelding 1"/>
                                          <pic:cNvPicPr>
                                            <a:picLocks noChangeAspect="1"/>
                                          </pic:cNvPicPr>
                                        </pic:nvPicPr>
                                        <pic:blipFill>
                                          <a:blip r:embed="rId8"/>
                                          <a:stretch>
                                            <a:fillRect/>
                                          </a:stretch>
                                        </pic:blipFill>
                                        <pic:spPr>
                                          <a:xfrm>
                                            <a:off x="0" y="0"/>
                                            <a:ext cx="1908000" cy="990000"/>
                                          </a:xfrm>
                                          <a:prstGeom prst="rect">
                                            <a:avLst/>
                                          </a:prstGeom>
                                        </pic:spPr>
                                      </pic:pic>
                                    </a:graphicData>
                                  </a:graphic>
                                </wp:inline>
                              </w:drawing>
                            </w:r>
                            <w:r w:rsidR="00FC29D3">
                              <w:br/>
                            </w:r>
                            <w:r w:rsidR="002B0F44">
                              <w:rPr>
                                <w:rFonts w:ascii="Candara" w:hAnsi="Candara"/>
                                <w:color w:val="006600"/>
                                <w:sz w:val="18"/>
                                <w:szCs w:val="18"/>
                              </w:rPr>
                              <w:t xml:space="preserve">  </w:t>
                            </w:r>
                            <w:r w:rsidR="00947930">
                              <w:rPr>
                                <w:rFonts w:ascii="Candara" w:hAnsi="Candara"/>
                                <w:color w:val="006600"/>
                                <w:sz w:val="18"/>
                                <w:szCs w:val="18"/>
                              </w:rPr>
                              <w:t xml:space="preserve">    </w:t>
                            </w:r>
                            <w:r w:rsidR="00FC29D3" w:rsidRPr="008D6638">
                              <w:rPr>
                                <w:rFonts w:ascii="Candara" w:hAnsi="Candara"/>
                                <w:color w:val="006600"/>
                                <w:sz w:val="18"/>
                                <w:szCs w:val="18"/>
                              </w:rPr>
                              <w:t xml:space="preserve">Unie van Religieuzen </w:t>
                            </w:r>
                            <w:r w:rsidR="002B0F44">
                              <w:rPr>
                                <w:rFonts w:ascii="Candara" w:hAnsi="Candara"/>
                                <w:color w:val="006600"/>
                                <w:sz w:val="18"/>
                                <w:szCs w:val="18"/>
                              </w:rPr>
                              <w:t xml:space="preserve">in </w:t>
                            </w:r>
                            <w:r w:rsidR="00FC29D3" w:rsidRPr="00BB5484">
                              <w:rPr>
                                <w:rFonts w:ascii="Candara" w:hAnsi="Candara"/>
                                <w:color w:val="006600"/>
                                <w:sz w:val="18"/>
                                <w:szCs w:val="18"/>
                                <w:lang w:val="nl-NL"/>
                              </w:rPr>
                              <w:t>Vlaanderen</w:t>
                            </w:r>
                          </w:p>
                          <w:p w14:paraId="500024C4" w14:textId="5D114FB5" w:rsidR="00E16AB5" w:rsidRDefault="00E16A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ED5813" id="_x0000_t202" coordsize="21600,21600" o:spt="202" path="m,l,21600r21600,l21600,xe">
                <v:stroke joinstyle="miter"/>
                <v:path gradientshapeok="t" o:connecttype="rect"/>
              </v:shapetype>
              <v:shape id="Tekstvak 2" o:spid="_x0000_s1026" type="#_x0000_t202" style="position:absolute;left:0;text-align:left;margin-left:-21.1pt;margin-top:14.3pt;width:240.6pt;height: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" stroked="f">
                <v:textbox>
                  <w:txbxContent>
                    <w:p w14:paraId="53722564" w14:textId="7D52217C" w:rsidR="00FC29D3" w:rsidRPr="008D6638" w:rsidRDefault="00BB5484" w:rsidP="00FC29D3">
                      <w:pPr>
                        <w:rPr>
                          <w:color w:val="006600"/>
                        </w:rPr>
                      </w:pPr>
                      <w:r>
                        <w:rPr>
                          <w:noProof/>
                        </w:rPr>
                        <w:drawing>
                          <wp:inline distT="0" distB="0" distL="0" distR="0" wp14:anchorId="517D64F5" wp14:editId="3D16EDF6">
                            <wp:extent cx="1908000" cy="990000"/>
                            <wp:effectExtent l="0" t="0" r="0" b="635"/>
                            <wp:docPr id="9054088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0885" name="Afbeelding 1"/>
                                    <pic:cNvPicPr>
                                      <a:picLocks noChangeAspect="1"/>
                                    </pic:cNvPicPr>
                                  </pic:nvPicPr>
                                  <pic:blipFill>
                                    <a:blip r:embed="rId8"/>
                                    <a:stretch>
                                      <a:fillRect/>
                                    </a:stretch>
                                  </pic:blipFill>
                                  <pic:spPr>
                                    <a:xfrm>
                                      <a:off x="0" y="0"/>
                                      <a:ext cx="1908000" cy="990000"/>
                                    </a:xfrm>
                                    <a:prstGeom prst="rect">
                                      <a:avLst/>
                                    </a:prstGeom>
                                  </pic:spPr>
                                </pic:pic>
                              </a:graphicData>
                            </a:graphic>
                          </wp:inline>
                        </w:drawing>
                      </w:r>
                      <w:r w:rsidR="00FC29D3">
                        <w:br/>
                      </w:r>
                      <w:r w:rsidR="002B0F44">
                        <w:rPr>
                          <w:rFonts w:ascii="Candara" w:hAnsi="Candara"/>
                          <w:color w:val="006600"/>
                          <w:sz w:val="18"/>
                          <w:szCs w:val="18"/>
                        </w:rPr>
                        <w:t xml:space="preserve">  </w:t>
                      </w:r>
                      <w:r w:rsidR="00947930">
                        <w:rPr>
                          <w:rFonts w:ascii="Candara" w:hAnsi="Candara"/>
                          <w:color w:val="006600"/>
                          <w:sz w:val="18"/>
                          <w:szCs w:val="18"/>
                        </w:rPr>
                        <w:t xml:space="preserve">    </w:t>
                      </w:r>
                      <w:r w:rsidR="00FC29D3" w:rsidRPr="008D6638">
                        <w:rPr>
                          <w:rFonts w:ascii="Candara" w:hAnsi="Candara"/>
                          <w:color w:val="006600"/>
                          <w:sz w:val="18"/>
                          <w:szCs w:val="18"/>
                        </w:rPr>
                        <w:t xml:space="preserve">Unie van Religieuzen </w:t>
                      </w:r>
                      <w:r w:rsidR="002B0F44">
                        <w:rPr>
                          <w:rFonts w:ascii="Candara" w:hAnsi="Candara"/>
                          <w:color w:val="006600"/>
                          <w:sz w:val="18"/>
                          <w:szCs w:val="18"/>
                        </w:rPr>
                        <w:t xml:space="preserve">in </w:t>
                      </w:r>
                      <w:r w:rsidR="00FC29D3" w:rsidRPr="00BB5484">
                        <w:rPr>
                          <w:rFonts w:ascii="Candara" w:hAnsi="Candara"/>
                          <w:color w:val="006600"/>
                          <w:sz w:val="18"/>
                          <w:szCs w:val="18"/>
                          <w:lang w:val="nl-NL"/>
                        </w:rPr>
                        <w:t>Vlaanderen</w:t>
                      </w:r>
                    </w:p>
                    <w:p w14:paraId="500024C4" w14:textId="5D114FB5" w:rsidR="00E16AB5" w:rsidRDefault="00E16AB5"/>
                  </w:txbxContent>
                </v:textbox>
                <w10:wrap type="square"/>
              </v:shape>
            </w:pict>
          </mc:Fallback>
        </mc:AlternateContent>
      </w:r>
    </w:p>
    <w:p w14:paraId="74D5DFDA" w14:textId="0CDE66AC" w:rsidR="001B694D" w:rsidRDefault="001B694D" w:rsidP="004C5041">
      <w:pPr>
        <w:pStyle w:val="Koptekst"/>
        <w:tabs>
          <w:tab w:val="clear" w:pos="4536"/>
        </w:tabs>
        <w:jc w:val="center"/>
        <w:rPr>
          <w:rFonts w:ascii="Arial" w:hAnsi="Arial" w:cs="Arial"/>
          <w:b/>
          <w:bCs/>
          <w:noProof/>
          <w:sz w:val="22"/>
          <w:szCs w:val="22"/>
          <w:lang w:val="nl-BE"/>
        </w:rPr>
      </w:pPr>
    </w:p>
    <w:p w14:paraId="4BF9A601" w14:textId="77777777" w:rsidR="001B694D" w:rsidRDefault="001B694D" w:rsidP="004C5041">
      <w:pPr>
        <w:pStyle w:val="Koptekst"/>
        <w:tabs>
          <w:tab w:val="clear" w:pos="4536"/>
        </w:tabs>
        <w:jc w:val="center"/>
        <w:rPr>
          <w:rFonts w:ascii="Arial" w:hAnsi="Arial" w:cs="Arial"/>
          <w:b/>
          <w:bCs/>
          <w:noProof/>
          <w:sz w:val="22"/>
          <w:szCs w:val="22"/>
          <w:lang w:val="nl-BE"/>
        </w:rPr>
      </w:pPr>
    </w:p>
    <w:p w14:paraId="43625F49" w14:textId="77777777" w:rsidR="001B694D" w:rsidRDefault="001B694D" w:rsidP="004C5041">
      <w:pPr>
        <w:pStyle w:val="Koptekst"/>
        <w:tabs>
          <w:tab w:val="clear" w:pos="4536"/>
        </w:tabs>
        <w:jc w:val="center"/>
        <w:rPr>
          <w:rFonts w:ascii="Arial" w:hAnsi="Arial" w:cs="Arial"/>
          <w:b/>
          <w:bCs/>
          <w:noProof/>
          <w:sz w:val="22"/>
          <w:szCs w:val="22"/>
          <w:lang w:val="nl-BE"/>
        </w:rPr>
      </w:pPr>
    </w:p>
    <w:p w14:paraId="2FEE5514" w14:textId="77777777" w:rsidR="001B694D" w:rsidRDefault="001B694D" w:rsidP="004C5041">
      <w:pPr>
        <w:pStyle w:val="Koptekst"/>
        <w:tabs>
          <w:tab w:val="clear" w:pos="4536"/>
        </w:tabs>
        <w:jc w:val="center"/>
        <w:rPr>
          <w:rFonts w:ascii="Arial" w:hAnsi="Arial" w:cs="Arial"/>
          <w:b/>
          <w:bCs/>
          <w:noProof/>
          <w:sz w:val="22"/>
          <w:szCs w:val="22"/>
          <w:lang w:val="nl-BE"/>
        </w:rPr>
      </w:pPr>
    </w:p>
    <w:p w14:paraId="6C6DFC6C" w14:textId="77777777" w:rsidR="00E16AB5" w:rsidRDefault="00E16AB5" w:rsidP="004C5041">
      <w:pPr>
        <w:pStyle w:val="Koptekst"/>
        <w:tabs>
          <w:tab w:val="clear" w:pos="4536"/>
        </w:tabs>
        <w:jc w:val="center"/>
        <w:rPr>
          <w:rFonts w:ascii="Arial" w:hAnsi="Arial" w:cs="Arial"/>
          <w:b/>
          <w:bCs/>
          <w:noProof/>
          <w:sz w:val="22"/>
          <w:szCs w:val="22"/>
          <w:lang w:val="nl-BE"/>
        </w:rPr>
      </w:pPr>
    </w:p>
    <w:p w14:paraId="21CB1870" w14:textId="77777777" w:rsidR="00E16AB5" w:rsidRDefault="00E16AB5" w:rsidP="004C5041">
      <w:pPr>
        <w:pStyle w:val="Koptekst"/>
        <w:tabs>
          <w:tab w:val="clear" w:pos="4536"/>
        </w:tabs>
        <w:jc w:val="center"/>
        <w:rPr>
          <w:rFonts w:ascii="Arial" w:hAnsi="Arial" w:cs="Arial"/>
          <w:b/>
          <w:bCs/>
          <w:noProof/>
          <w:sz w:val="22"/>
          <w:szCs w:val="22"/>
          <w:lang w:val="nl-BE"/>
        </w:rPr>
      </w:pPr>
    </w:p>
    <w:p w14:paraId="39FF7728" w14:textId="77777777" w:rsidR="00E16AB5" w:rsidRDefault="00E16AB5" w:rsidP="004C5041">
      <w:pPr>
        <w:pStyle w:val="Koptekst"/>
        <w:tabs>
          <w:tab w:val="clear" w:pos="4536"/>
        </w:tabs>
        <w:jc w:val="center"/>
        <w:rPr>
          <w:rFonts w:ascii="Arial" w:hAnsi="Arial" w:cs="Arial"/>
          <w:b/>
          <w:bCs/>
          <w:noProof/>
          <w:sz w:val="22"/>
          <w:szCs w:val="22"/>
          <w:lang w:val="nl-BE"/>
        </w:rPr>
      </w:pPr>
    </w:p>
    <w:p w14:paraId="2C1F41EA" w14:textId="77777777" w:rsidR="00E16AB5" w:rsidRDefault="00E16AB5" w:rsidP="004C5041">
      <w:pPr>
        <w:pStyle w:val="Koptekst"/>
        <w:tabs>
          <w:tab w:val="clear" w:pos="4536"/>
        </w:tabs>
        <w:jc w:val="center"/>
        <w:rPr>
          <w:rFonts w:ascii="Arial" w:hAnsi="Arial" w:cs="Arial"/>
          <w:b/>
          <w:bCs/>
          <w:noProof/>
          <w:sz w:val="22"/>
          <w:szCs w:val="22"/>
          <w:lang w:val="nl-BE"/>
        </w:rPr>
      </w:pPr>
    </w:p>
    <w:p w14:paraId="256D9904" w14:textId="77777777" w:rsidR="00E16AB5" w:rsidRPr="00D96F41" w:rsidRDefault="00E16AB5" w:rsidP="00FC6A27">
      <w:pPr>
        <w:pStyle w:val="Koptekst"/>
        <w:tabs>
          <w:tab w:val="clear" w:pos="4536"/>
        </w:tabs>
        <w:jc w:val="center"/>
        <w:rPr>
          <w:rFonts w:ascii="Arial" w:hAnsi="Arial" w:cs="Arial"/>
          <w:b/>
          <w:bCs/>
          <w:noProof/>
          <w:color w:val="006600"/>
          <w:sz w:val="22"/>
          <w:szCs w:val="22"/>
          <w:lang w:val="nl-BE"/>
        </w:rPr>
      </w:pPr>
    </w:p>
    <w:p w14:paraId="6190595E" w14:textId="6FD66555" w:rsidR="004C5041" w:rsidRPr="000A5603" w:rsidRDefault="004C5041" w:rsidP="0075466C">
      <w:pPr>
        <w:pStyle w:val="Koptekst"/>
        <w:tabs>
          <w:tab w:val="clear" w:pos="4536"/>
        </w:tabs>
        <w:spacing w:line="276" w:lineRule="auto"/>
        <w:jc w:val="center"/>
        <w:rPr>
          <w:rFonts w:asciiTheme="minorHAnsi" w:hAnsiTheme="minorHAnsi" w:cstheme="minorHAnsi"/>
          <w:b/>
          <w:bCs/>
          <w:noProof/>
          <w:color w:val="006600"/>
          <w:sz w:val="22"/>
          <w:szCs w:val="22"/>
          <w:lang w:val="nl-NL"/>
        </w:rPr>
      </w:pPr>
      <w:r w:rsidRPr="000A5603">
        <w:rPr>
          <w:rFonts w:asciiTheme="minorHAnsi" w:hAnsiTheme="minorHAnsi" w:cstheme="minorHAnsi"/>
          <w:b/>
          <w:bCs/>
          <w:noProof/>
          <w:color w:val="006600"/>
          <w:sz w:val="22"/>
          <w:szCs w:val="22"/>
          <w:lang w:val="nl-NL"/>
        </w:rPr>
        <w:t xml:space="preserve">Verslag </w:t>
      </w:r>
      <w:r w:rsidR="0005221F">
        <w:rPr>
          <w:rFonts w:asciiTheme="minorHAnsi" w:hAnsiTheme="minorHAnsi" w:cstheme="minorHAnsi"/>
          <w:b/>
          <w:bCs/>
          <w:noProof/>
          <w:color w:val="006600"/>
          <w:sz w:val="22"/>
          <w:szCs w:val="22"/>
          <w:lang w:val="nl-NL"/>
        </w:rPr>
        <w:t xml:space="preserve">voor de Hogere Oversten </w:t>
      </w:r>
      <w:r w:rsidRPr="000A5603">
        <w:rPr>
          <w:rFonts w:asciiTheme="minorHAnsi" w:hAnsiTheme="minorHAnsi" w:cstheme="minorHAnsi"/>
          <w:b/>
          <w:bCs/>
          <w:noProof/>
          <w:color w:val="006600"/>
          <w:sz w:val="22"/>
          <w:szCs w:val="22"/>
          <w:lang w:val="nl-NL"/>
        </w:rPr>
        <w:t xml:space="preserve">van de </w:t>
      </w:r>
      <w:r w:rsidR="00B60CCC" w:rsidRPr="000A5603">
        <w:rPr>
          <w:rFonts w:asciiTheme="minorHAnsi" w:hAnsiTheme="minorHAnsi" w:cstheme="minorHAnsi"/>
          <w:b/>
          <w:bCs/>
          <w:noProof/>
          <w:color w:val="006600"/>
          <w:sz w:val="22"/>
          <w:szCs w:val="22"/>
          <w:lang w:val="nl-NL"/>
        </w:rPr>
        <w:t xml:space="preserve">bijzondere </w:t>
      </w:r>
      <w:r w:rsidR="00FC3D0C" w:rsidRPr="000A5603">
        <w:rPr>
          <w:rFonts w:asciiTheme="minorHAnsi" w:hAnsiTheme="minorHAnsi" w:cstheme="minorHAnsi"/>
          <w:b/>
          <w:bCs/>
          <w:noProof/>
          <w:color w:val="006600"/>
          <w:sz w:val="22"/>
          <w:szCs w:val="22"/>
          <w:lang w:val="nl-NL"/>
        </w:rPr>
        <w:t>a</w:t>
      </w:r>
      <w:r w:rsidR="005F4CBB" w:rsidRPr="000A5603">
        <w:rPr>
          <w:rFonts w:asciiTheme="minorHAnsi" w:hAnsiTheme="minorHAnsi" w:cstheme="minorHAnsi"/>
          <w:b/>
          <w:bCs/>
          <w:noProof/>
          <w:color w:val="006600"/>
          <w:sz w:val="22"/>
          <w:szCs w:val="22"/>
          <w:lang w:val="nl-NL"/>
        </w:rPr>
        <w:t>lgemene vergadering</w:t>
      </w:r>
    </w:p>
    <w:p w14:paraId="75CC8910" w14:textId="2DA38326" w:rsidR="00B86C89" w:rsidRPr="000A5603" w:rsidRDefault="00F0184C" w:rsidP="0075466C">
      <w:pPr>
        <w:pStyle w:val="Koptekst"/>
        <w:tabs>
          <w:tab w:val="clear" w:pos="4536"/>
        </w:tabs>
        <w:spacing w:before="60" w:line="276" w:lineRule="auto"/>
        <w:jc w:val="center"/>
        <w:rPr>
          <w:rFonts w:asciiTheme="minorHAnsi" w:hAnsiTheme="minorHAnsi" w:cstheme="minorHAnsi"/>
          <w:b/>
          <w:bCs/>
          <w:noProof/>
          <w:color w:val="006600"/>
          <w:sz w:val="22"/>
          <w:szCs w:val="22"/>
          <w:lang w:val="nl-NL"/>
        </w:rPr>
      </w:pPr>
      <w:r w:rsidRPr="000A5603">
        <w:rPr>
          <w:rFonts w:asciiTheme="minorHAnsi" w:hAnsiTheme="minorHAnsi" w:cstheme="minorHAnsi"/>
          <w:b/>
          <w:bCs/>
          <w:noProof/>
          <w:color w:val="006600"/>
          <w:sz w:val="22"/>
          <w:szCs w:val="22"/>
          <w:lang w:val="nl-NL"/>
        </w:rPr>
        <w:t xml:space="preserve">Gent, </w:t>
      </w:r>
      <w:r w:rsidR="00B60CCC" w:rsidRPr="000A5603">
        <w:rPr>
          <w:rFonts w:asciiTheme="minorHAnsi" w:hAnsiTheme="minorHAnsi" w:cstheme="minorHAnsi"/>
          <w:b/>
          <w:bCs/>
          <w:noProof/>
          <w:color w:val="006600"/>
          <w:sz w:val="22"/>
          <w:szCs w:val="22"/>
          <w:lang w:val="nl-NL"/>
        </w:rPr>
        <w:t xml:space="preserve">9 september </w:t>
      </w:r>
      <w:r w:rsidR="008E3CA3" w:rsidRPr="000A5603">
        <w:rPr>
          <w:rFonts w:asciiTheme="minorHAnsi" w:hAnsiTheme="minorHAnsi" w:cstheme="minorHAnsi"/>
          <w:b/>
          <w:bCs/>
          <w:noProof/>
          <w:color w:val="006600"/>
          <w:sz w:val="22"/>
          <w:szCs w:val="22"/>
          <w:lang w:val="nl-NL"/>
        </w:rPr>
        <w:t>202</w:t>
      </w:r>
      <w:r w:rsidR="00121BBF" w:rsidRPr="000A5603">
        <w:rPr>
          <w:rFonts w:asciiTheme="minorHAnsi" w:hAnsiTheme="minorHAnsi" w:cstheme="minorHAnsi"/>
          <w:b/>
          <w:bCs/>
          <w:noProof/>
          <w:color w:val="006600"/>
          <w:sz w:val="22"/>
          <w:szCs w:val="22"/>
          <w:lang w:val="nl-NL"/>
        </w:rPr>
        <w:t>5</w:t>
      </w:r>
    </w:p>
    <w:p w14:paraId="52B20311" w14:textId="77777777" w:rsidR="005156D7" w:rsidRPr="000A5603" w:rsidRDefault="005156D7" w:rsidP="0075466C">
      <w:pPr>
        <w:pStyle w:val="Koptekst"/>
        <w:tabs>
          <w:tab w:val="clear" w:pos="4536"/>
        </w:tabs>
        <w:spacing w:before="60" w:line="276" w:lineRule="auto"/>
        <w:jc w:val="center"/>
        <w:rPr>
          <w:rFonts w:asciiTheme="minorHAnsi" w:hAnsiTheme="minorHAnsi" w:cstheme="minorHAnsi"/>
          <w:noProof/>
          <w:color w:val="006600"/>
          <w:sz w:val="22"/>
          <w:szCs w:val="22"/>
          <w:lang w:val="nl-NL"/>
        </w:rPr>
      </w:pPr>
    </w:p>
    <w:p w14:paraId="6A38BA37" w14:textId="72C0C94B" w:rsidR="00B86C89" w:rsidRPr="000A5603" w:rsidRDefault="00B86C89" w:rsidP="00D96F41">
      <w:pPr>
        <w:spacing w:line="276" w:lineRule="auto"/>
        <w:rPr>
          <w:rFonts w:asciiTheme="minorHAnsi" w:hAnsiTheme="minorHAnsi" w:cstheme="minorHAnsi"/>
          <w:color w:val="006600"/>
          <w:sz w:val="22"/>
          <w:szCs w:val="22"/>
          <w:lang w:val="nl-NL"/>
        </w:rPr>
      </w:pPr>
      <w:r w:rsidRPr="000A5603">
        <w:rPr>
          <w:rFonts w:asciiTheme="minorHAnsi" w:hAnsiTheme="minorHAnsi" w:cstheme="minorHAnsi"/>
          <w:i/>
          <w:iCs/>
          <w:color w:val="006600"/>
          <w:sz w:val="22"/>
          <w:szCs w:val="22"/>
          <w:lang w:val="nl-NL"/>
        </w:rPr>
        <w:t>Gebruikte afkortingen:</w:t>
      </w:r>
      <w:r w:rsidRPr="000A5603">
        <w:rPr>
          <w:rFonts w:asciiTheme="minorHAnsi" w:hAnsiTheme="minorHAnsi" w:cstheme="minorHAnsi"/>
          <w:i/>
          <w:iCs/>
          <w:color w:val="006600"/>
          <w:sz w:val="22"/>
          <w:szCs w:val="22"/>
          <w:lang w:val="nl-NL"/>
        </w:rPr>
        <w:br/>
        <w:t>(</w:t>
      </w:r>
      <w:r w:rsidR="00FC6A27" w:rsidRPr="000A5603">
        <w:rPr>
          <w:rFonts w:asciiTheme="minorHAnsi" w:hAnsiTheme="minorHAnsi" w:cstheme="minorHAnsi"/>
          <w:i/>
          <w:iCs/>
          <w:color w:val="006600"/>
          <w:sz w:val="22"/>
          <w:szCs w:val="22"/>
          <w:lang w:val="nl-NL"/>
        </w:rPr>
        <w:t xml:space="preserve">AV: </w:t>
      </w:r>
      <w:r w:rsidR="0032019D" w:rsidRPr="000A5603">
        <w:rPr>
          <w:rFonts w:asciiTheme="minorHAnsi" w:hAnsiTheme="minorHAnsi" w:cstheme="minorHAnsi"/>
          <w:i/>
          <w:iCs/>
          <w:color w:val="006600"/>
          <w:sz w:val="22"/>
          <w:szCs w:val="22"/>
          <w:lang w:val="nl-NL"/>
        </w:rPr>
        <w:t>A</w:t>
      </w:r>
      <w:r w:rsidR="005F4CBB" w:rsidRPr="000A5603">
        <w:rPr>
          <w:rFonts w:asciiTheme="minorHAnsi" w:hAnsiTheme="minorHAnsi" w:cstheme="minorHAnsi"/>
          <w:i/>
          <w:iCs/>
          <w:color w:val="006600"/>
          <w:sz w:val="22"/>
          <w:szCs w:val="22"/>
          <w:lang w:val="nl-NL"/>
        </w:rPr>
        <w:t xml:space="preserve">lgemene </w:t>
      </w:r>
      <w:r w:rsidR="0032019D" w:rsidRPr="000A5603">
        <w:rPr>
          <w:rFonts w:asciiTheme="minorHAnsi" w:hAnsiTheme="minorHAnsi" w:cstheme="minorHAnsi"/>
          <w:i/>
          <w:iCs/>
          <w:color w:val="006600"/>
          <w:sz w:val="22"/>
          <w:szCs w:val="22"/>
          <w:lang w:val="nl-NL"/>
        </w:rPr>
        <w:t>V</w:t>
      </w:r>
      <w:r w:rsidR="005F4CBB" w:rsidRPr="000A5603">
        <w:rPr>
          <w:rFonts w:asciiTheme="minorHAnsi" w:hAnsiTheme="minorHAnsi" w:cstheme="minorHAnsi"/>
          <w:i/>
          <w:iCs/>
          <w:color w:val="006600"/>
          <w:sz w:val="22"/>
          <w:szCs w:val="22"/>
          <w:lang w:val="nl-NL"/>
        </w:rPr>
        <w:t>ergadering</w:t>
      </w:r>
      <w:r w:rsidR="00FC6A27" w:rsidRPr="000A5603">
        <w:rPr>
          <w:rFonts w:asciiTheme="minorHAnsi" w:hAnsiTheme="minorHAnsi" w:cstheme="minorHAnsi"/>
          <w:i/>
          <w:iCs/>
          <w:color w:val="006600"/>
          <w:sz w:val="22"/>
          <w:szCs w:val="22"/>
          <w:lang w:val="nl-NL"/>
        </w:rPr>
        <w:t xml:space="preserve"> </w:t>
      </w:r>
      <w:r w:rsidR="00854672" w:rsidRPr="000A5603">
        <w:rPr>
          <w:rFonts w:asciiTheme="minorHAnsi" w:hAnsiTheme="minorHAnsi" w:cstheme="minorHAnsi"/>
          <w:i/>
          <w:iCs/>
          <w:color w:val="006600"/>
          <w:sz w:val="22"/>
          <w:szCs w:val="22"/>
          <w:lang w:val="nl-NL"/>
        </w:rPr>
        <w:t>–</w:t>
      </w:r>
      <w:r w:rsidR="00FC6A27" w:rsidRPr="000A5603">
        <w:rPr>
          <w:rFonts w:asciiTheme="minorHAnsi" w:hAnsiTheme="minorHAnsi" w:cstheme="minorHAnsi"/>
          <w:i/>
          <w:iCs/>
          <w:color w:val="006600"/>
          <w:sz w:val="22"/>
          <w:szCs w:val="22"/>
          <w:lang w:val="nl-NL"/>
        </w:rPr>
        <w:t xml:space="preserve"> </w:t>
      </w:r>
      <w:r w:rsidR="00854672" w:rsidRPr="000A5603">
        <w:rPr>
          <w:rFonts w:asciiTheme="minorHAnsi" w:hAnsiTheme="minorHAnsi" w:cstheme="minorHAnsi"/>
          <w:i/>
          <w:iCs/>
          <w:color w:val="006600"/>
          <w:sz w:val="22"/>
          <w:szCs w:val="22"/>
          <w:lang w:val="nl-NL"/>
        </w:rPr>
        <w:t xml:space="preserve">BAV: </w:t>
      </w:r>
      <w:r w:rsidR="0032019D" w:rsidRPr="000A5603">
        <w:rPr>
          <w:rFonts w:asciiTheme="minorHAnsi" w:hAnsiTheme="minorHAnsi" w:cstheme="minorHAnsi"/>
          <w:i/>
          <w:iCs/>
          <w:color w:val="006600"/>
          <w:sz w:val="22"/>
          <w:szCs w:val="22"/>
          <w:lang w:val="nl-NL"/>
        </w:rPr>
        <w:t>B</w:t>
      </w:r>
      <w:r w:rsidR="00854672" w:rsidRPr="000A5603">
        <w:rPr>
          <w:rFonts w:asciiTheme="minorHAnsi" w:hAnsiTheme="minorHAnsi" w:cstheme="minorHAnsi"/>
          <w:i/>
          <w:iCs/>
          <w:color w:val="006600"/>
          <w:sz w:val="22"/>
          <w:szCs w:val="22"/>
          <w:lang w:val="nl-NL"/>
        </w:rPr>
        <w:t xml:space="preserve">ijzondere </w:t>
      </w:r>
      <w:r w:rsidR="0032019D" w:rsidRPr="000A5603">
        <w:rPr>
          <w:rFonts w:asciiTheme="minorHAnsi" w:hAnsiTheme="minorHAnsi" w:cstheme="minorHAnsi"/>
          <w:i/>
          <w:iCs/>
          <w:color w:val="006600"/>
          <w:sz w:val="22"/>
          <w:szCs w:val="22"/>
          <w:lang w:val="nl-NL"/>
        </w:rPr>
        <w:t>A</w:t>
      </w:r>
      <w:r w:rsidR="00854672" w:rsidRPr="000A5603">
        <w:rPr>
          <w:rFonts w:asciiTheme="minorHAnsi" w:hAnsiTheme="minorHAnsi" w:cstheme="minorHAnsi"/>
          <w:i/>
          <w:iCs/>
          <w:color w:val="006600"/>
          <w:sz w:val="22"/>
          <w:szCs w:val="22"/>
          <w:lang w:val="nl-NL"/>
        </w:rPr>
        <w:t xml:space="preserve">lgemene </w:t>
      </w:r>
      <w:r w:rsidR="0032019D" w:rsidRPr="000A5603">
        <w:rPr>
          <w:rFonts w:asciiTheme="minorHAnsi" w:hAnsiTheme="minorHAnsi" w:cstheme="minorHAnsi"/>
          <w:i/>
          <w:iCs/>
          <w:color w:val="006600"/>
          <w:sz w:val="22"/>
          <w:szCs w:val="22"/>
          <w:lang w:val="nl-NL"/>
        </w:rPr>
        <w:t>V</w:t>
      </w:r>
      <w:r w:rsidR="00854672" w:rsidRPr="000A5603">
        <w:rPr>
          <w:rFonts w:asciiTheme="minorHAnsi" w:hAnsiTheme="minorHAnsi" w:cstheme="minorHAnsi"/>
          <w:i/>
          <w:iCs/>
          <w:color w:val="006600"/>
          <w:sz w:val="22"/>
          <w:szCs w:val="22"/>
          <w:lang w:val="nl-NL"/>
        </w:rPr>
        <w:t xml:space="preserve">ergadering  -  </w:t>
      </w:r>
      <w:r w:rsidRPr="000A5603">
        <w:rPr>
          <w:rFonts w:asciiTheme="minorHAnsi" w:hAnsiTheme="minorHAnsi" w:cstheme="minorHAnsi"/>
          <w:i/>
          <w:iCs/>
          <w:color w:val="006600"/>
          <w:sz w:val="22"/>
          <w:szCs w:val="22"/>
          <w:lang w:val="nl-NL"/>
        </w:rPr>
        <w:t xml:space="preserve">BC: </w:t>
      </w:r>
      <w:r w:rsidR="0032019D" w:rsidRPr="000A5603">
        <w:rPr>
          <w:rFonts w:asciiTheme="minorHAnsi" w:hAnsiTheme="minorHAnsi" w:cstheme="minorHAnsi"/>
          <w:i/>
          <w:iCs/>
          <w:color w:val="006600"/>
          <w:sz w:val="22"/>
          <w:szCs w:val="22"/>
          <w:lang w:val="nl-NL"/>
        </w:rPr>
        <w:t>B</w:t>
      </w:r>
      <w:r w:rsidRPr="000A5603">
        <w:rPr>
          <w:rFonts w:asciiTheme="minorHAnsi" w:hAnsiTheme="minorHAnsi" w:cstheme="minorHAnsi"/>
          <w:i/>
          <w:iCs/>
          <w:color w:val="006600"/>
          <w:sz w:val="22"/>
          <w:szCs w:val="22"/>
          <w:lang w:val="nl-NL"/>
        </w:rPr>
        <w:t>isschoppen</w:t>
      </w:r>
      <w:r w:rsidR="00B36649" w:rsidRPr="000A5603">
        <w:rPr>
          <w:rFonts w:asciiTheme="minorHAnsi" w:hAnsiTheme="minorHAnsi" w:cstheme="minorHAnsi"/>
          <w:i/>
          <w:iCs/>
          <w:color w:val="006600"/>
          <w:sz w:val="22"/>
          <w:szCs w:val="22"/>
          <w:lang w:val="nl-NL"/>
        </w:rPr>
        <w:t>c</w:t>
      </w:r>
      <w:r w:rsidRPr="000A5603">
        <w:rPr>
          <w:rFonts w:asciiTheme="minorHAnsi" w:hAnsiTheme="minorHAnsi" w:cstheme="minorHAnsi"/>
          <w:i/>
          <w:iCs/>
          <w:color w:val="006600"/>
          <w:sz w:val="22"/>
          <w:szCs w:val="22"/>
          <w:lang w:val="nl-NL"/>
        </w:rPr>
        <w:t xml:space="preserve">onferentie – BO: </w:t>
      </w:r>
      <w:r w:rsidR="00576A49" w:rsidRPr="000A5603">
        <w:rPr>
          <w:rFonts w:asciiTheme="minorHAnsi" w:hAnsiTheme="minorHAnsi" w:cstheme="minorHAnsi"/>
          <w:i/>
          <w:iCs/>
          <w:color w:val="006600"/>
          <w:sz w:val="22"/>
          <w:szCs w:val="22"/>
          <w:lang w:val="nl-NL"/>
        </w:rPr>
        <w:t>B</w:t>
      </w:r>
      <w:r w:rsidR="004B5700" w:rsidRPr="000A5603">
        <w:rPr>
          <w:rFonts w:asciiTheme="minorHAnsi" w:hAnsiTheme="minorHAnsi" w:cstheme="minorHAnsi"/>
          <w:i/>
          <w:iCs/>
          <w:color w:val="006600"/>
          <w:sz w:val="22"/>
          <w:szCs w:val="22"/>
          <w:lang w:val="nl-NL"/>
        </w:rPr>
        <w:t>estuursorgaan</w:t>
      </w:r>
      <w:r w:rsidRPr="000A5603">
        <w:rPr>
          <w:rFonts w:asciiTheme="minorHAnsi" w:hAnsiTheme="minorHAnsi" w:cstheme="minorHAnsi"/>
          <w:i/>
          <w:iCs/>
          <w:color w:val="006600"/>
          <w:sz w:val="22"/>
          <w:szCs w:val="22"/>
          <w:lang w:val="nl-NL"/>
        </w:rPr>
        <w:t xml:space="preserve"> – ComMix:</w:t>
      </w:r>
      <w:r w:rsidR="004C7099" w:rsidRPr="000A5603">
        <w:rPr>
          <w:rFonts w:asciiTheme="minorHAnsi" w:hAnsiTheme="minorHAnsi" w:cstheme="minorHAnsi"/>
          <w:i/>
          <w:iCs/>
          <w:color w:val="006600"/>
          <w:sz w:val="22"/>
          <w:szCs w:val="22"/>
          <w:lang w:val="nl-NL"/>
        </w:rPr>
        <w:t xml:space="preserve"> </w:t>
      </w:r>
      <w:r w:rsidR="0032019D" w:rsidRPr="000A5603">
        <w:rPr>
          <w:rFonts w:asciiTheme="minorHAnsi" w:hAnsiTheme="minorHAnsi" w:cstheme="minorHAnsi"/>
          <w:i/>
          <w:iCs/>
          <w:color w:val="006600"/>
          <w:sz w:val="22"/>
          <w:szCs w:val="22"/>
          <w:lang w:val="nl-NL"/>
        </w:rPr>
        <w:t>C</w:t>
      </w:r>
      <w:r w:rsidRPr="000A5603">
        <w:rPr>
          <w:rFonts w:asciiTheme="minorHAnsi" w:hAnsiTheme="minorHAnsi" w:cstheme="minorHAnsi"/>
          <w:i/>
          <w:iCs/>
          <w:color w:val="006600"/>
          <w:sz w:val="22"/>
          <w:szCs w:val="22"/>
          <w:lang w:val="nl-NL"/>
        </w:rPr>
        <w:t xml:space="preserve">ommissio </w:t>
      </w:r>
      <w:r w:rsidR="0032019D" w:rsidRPr="000A5603">
        <w:rPr>
          <w:rFonts w:asciiTheme="minorHAnsi" w:hAnsiTheme="minorHAnsi" w:cstheme="minorHAnsi"/>
          <w:i/>
          <w:iCs/>
          <w:color w:val="006600"/>
          <w:sz w:val="22"/>
          <w:szCs w:val="22"/>
          <w:lang w:val="nl-NL"/>
        </w:rPr>
        <w:t>M</w:t>
      </w:r>
      <w:r w:rsidRPr="000A5603">
        <w:rPr>
          <w:rFonts w:asciiTheme="minorHAnsi" w:hAnsiTheme="minorHAnsi" w:cstheme="minorHAnsi"/>
          <w:i/>
          <w:iCs/>
          <w:color w:val="006600"/>
          <w:sz w:val="22"/>
          <w:szCs w:val="22"/>
          <w:lang w:val="nl-NL"/>
        </w:rPr>
        <w:t xml:space="preserve">ixta – </w:t>
      </w:r>
      <w:r w:rsidR="007F0651" w:rsidRPr="000A5603">
        <w:rPr>
          <w:rFonts w:asciiTheme="minorHAnsi" w:hAnsiTheme="minorHAnsi" w:cstheme="minorHAnsi"/>
          <w:i/>
          <w:iCs/>
          <w:color w:val="006600"/>
          <w:sz w:val="22"/>
          <w:szCs w:val="22"/>
          <w:lang w:val="nl-NL"/>
        </w:rPr>
        <w:t xml:space="preserve">GO: </w:t>
      </w:r>
      <w:r w:rsidR="00576A49" w:rsidRPr="000A5603">
        <w:rPr>
          <w:rFonts w:asciiTheme="minorHAnsi" w:hAnsiTheme="minorHAnsi" w:cstheme="minorHAnsi"/>
          <w:i/>
          <w:iCs/>
          <w:color w:val="006600"/>
          <w:sz w:val="22"/>
          <w:szCs w:val="22"/>
          <w:lang w:val="nl-NL"/>
        </w:rPr>
        <w:t>G</w:t>
      </w:r>
      <w:r w:rsidR="007F0651" w:rsidRPr="000A5603">
        <w:rPr>
          <w:rFonts w:asciiTheme="minorHAnsi" w:hAnsiTheme="minorHAnsi" w:cstheme="minorHAnsi"/>
          <w:i/>
          <w:iCs/>
          <w:color w:val="006600"/>
          <w:sz w:val="22"/>
          <w:szCs w:val="22"/>
          <w:lang w:val="nl-NL"/>
        </w:rPr>
        <w:t xml:space="preserve">emeenschappelijk </w:t>
      </w:r>
      <w:r w:rsidR="00576A49" w:rsidRPr="000A5603">
        <w:rPr>
          <w:rFonts w:asciiTheme="minorHAnsi" w:hAnsiTheme="minorHAnsi" w:cstheme="minorHAnsi"/>
          <w:i/>
          <w:iCs/>
          <w:color w:val="006600"/>
          <w:sz w:val="22"/>
          <w:szCs w:val="22"/>
          <w:lang w:val="nl-NL"/>
        </w:rPr>
        <w:t>O</w:t>
      </w:r>
      <w:r w:rsidR="007F0651" w:rsidRPr="000A5603">
        <w:rPr>
          <w:rFonts w:asciiTheme="minorHAnsi" w:hAnsiTheme="minorHAnsi" w:cstheme="minorHAnsi"/>
          <w:i/>
          <w:iCs/>
          <w:color w:val="006600"/>
          <w:sz w:val="22"/>
          <w:szCs w:val="22"/>
          <w:lang w:val="nl-NL"/>
        </w:rPr>
        <w:t xml:space="preserve">pvangpunt - </w:t>
      </w:r>
      <w:r w:rsidR="00576A49" w:rsidRPr="000A5603">
        <w:rPr>
          <w:rFonts w:asciiTheme="minorHAnsi" w:hAnsiTheme="minorHAnsi" w:cstheme="minorHAnsi"/>
          <w:i/>
          <w:iCs/>
          <w:color w:val="006600"/>
          <w:sz w:val="22"/>
          <w:szCs w:val="22"/>
          <w:lang w:val="nl-NL"/>
        </w:rPr>
        <w:br/>
      </w:r>
      <w:r w:rsidRPr="000A5603">
        <w:rPr>
          <w:rFonts w:asciiTheme="minorHAnsi" w:hAnsiTheme="minorHAnsi" w:cstheme="minorHAnsi"/>
          <w:i/>
          <w:iCs/>
          <w:color w:val="006600"/>
          <w:sz w:val="22"/>
          <w:szCs w:val="22"/>
          <w:lang w:val="nl-NL"/>
        </w:rPr>
        <w:t xml:space="preserve">HO: </w:t>
      </w:r>
      <w:r w:rsidR="00854672" w:rsidRPr="000A5603">
        <w:rPr>
          <w:rFonts w:asciiTheme="minorHAnsi" w:hAnsiTheme="minorHAnsi" w:cstheme="minorHAnsi"/>
          <w:i/>
          <w:iCs/>
          <w:color w:val="006600"/>
          <w:sz w:val="22"/>
          <w:szCs w:val="22"/>
          <w:lang w:val="nl-NL"/>
        </w:rPr>
        <w:t>H</w:t>
      </w:r>
      <w:r w:rsidRPr="000A5603">
        <w:rPr>
          <w:rFonts w:asciiTheme="minorHAnsi" w:hAnsiTheme="minorHAnsi" w:cstheme="minorHAnsi"/>
          <w:i/>
          <w:iCs/>
          <w:color w:val="006600"/>
          <w:sz w:val="22"/>
          <w:szCs w:val="22"/>
          <w:lang w:val="nl-NL"/>
        </w:rPr>
        <w:t xml:space="preserve">ogere </w:t>
      </w:r>
      <w:r w:rsidR="00854672" w:rsidRPr="000A5603">
        <w:rPr>
          <w:rFonts w:asciiTheme="minorHAnsi" w:hAnsiTheme="minorHAnsi" w:cstheme="minorHAnsi"/>
          <w:i/>
          <w:iCs/>
          <w:color w:val="006600"/>
          <w:sz w:val="22"/>
          <w:szCs w:val="22"/>
          <w:lang w:val="nl-NL"/>
        </w:rPr>
        <w:t>O</w:t>
      </w:r>
      <w:r w:rsidRPr="000A5603">
        <w:rPr>
          <w:rFonts w:asciiTheme="minorHAnsi" w:hAnsiTheme="minorHAnsi" w:cstheme="minorHAnsi"/>
          <w:i/>
          <w:iCs/>
          <w:color w:val="006600"/>
          <w:sz w:val="22"/>
          <w:szCs w:val="22"/>
          <w:lang w:val="nl-NL"/>
        </w:rPr>
        <w:t xml:space="preserve">versten </w:t>
      </w:r>
      <w:r w:rsidR="004C7099" w:rsidRPr="000A5603">
        <w:rPr>
          <w:rFonts w:asciiTheme="minorHAnsi" w:hAnsiTheme="minorHAnsi" w:cstheme="minorHAnsi"/>
          <w:i/>
          <w:iCs/>
          <w:color w:val="006600"/>
          <w:sz w:val="22"/>
          <w:szCs w:val="22"/>
          <w:lang w:val="nl-NL"/>
        </w:rPr>
        <w:t>–</w:t>
      </w:r>
      <w:r w:rsidR="00F83249" w:rsidRPr="000A5603">
        <w:rPr>
          <w:rFonts w:asciiTheme="minorHAnsi" w:hAnsiTheme="minorHAnsi" w:cstheme="minorHAnsi"/>
          <w:i/>
          <w:iCs/>
          <w:color w:val="006600"/>
          <w:sz w:val="22"/>
          <w:szCs w:val="22"/>
          <w:lang w:val="nl-NL"/>
        </w:rPr>
        <w:t xml:space="preserve"> </w:t>
      </w:r>
      <w:r w:rsidR="004C7099" w:rsidRPr="000A5603">
        <w:rPr>
          <w:rFonts w:asciiTheme="minorHAnsi" w:hAnsiTheme="minorHAnsi" w:cstheme="minorHAnsi"/>
          <w:i/>
          <w:iCs/>
          <w:color w:val="006600"/>
          <w:sz w:val="22"/>
          <w:szCs w:val="22"/>
          <w:lang w:val="nl-NL"/>
        </w:rPr>
        <w:t>IC: Interdiocesaan Centrum</w:t>
      </w:r>
      <w:r w:rsidR="00854672" w:rsidRPr="000A5603">
        <w:rPr>
          <w:rFonts w:asciiTheme="minorHAnsi" w:hAnsiTheme="minorHAnsi" w:cstheme="minorHAnsi"/>
          <w:i/>
          <w:iCs/>
          <w:color w:val="006600"/>
          <w:sz w:val="22"/>
          <w:szCs w:val="22"/>
          <w:lang w:val="nl-NL"/>
        </w:rPr>
        <w:t xml:space="preserve">  -  </w:t>
      </w:r>
      <w:r w:rsidR="009C2ADC" w:rsidRPr="000A5603">
        <w:rPr>
          <w:rFonts w:asciiTheme="minorHAnsi" w:hAnsiTheme="minorHAnsi" w:cstheme="minorHAnsi"/>
          <w:i/>
          <w:iCs/>
          <w:color w:val="006600"/>
          <w:sz w:val="22"/>
          <w:szCs w:val="22"/>
          <w:lang w:val="nl-NL"/>
        </w:rPr>
        <w:t xml:space="preserve">POC: </w:t>
      </w:r>
      <w:r w:rsidR="00576A49" w:rsidRPr="000A5603">
        <w:rPr>
          <w:rFonts w:asciiTheme="minorHAnsi" w:hAnsiTheme="minorHAnsi" w:cstheme="minorHAnsi"/>
          <w:i/>
          <w:iCs/>
          <w:color w:val="006600"/>
          <w:sz w:val="22"/>
          <w:szCs w:val="22"/>
          <w:lang w:val="nl-NL"/>
        </w:rPr>
        <w:t>P</w:t>
      </w:r>
      <w:r w:rsidR="009C2ADC" w:rsidRPr="000A5603">
        <w:rPr>
          <w:rFonts w:asciiTheme="minorHAnsi" w:hAnsiTheme="minorHAnsi" w:cstheme="minorHAnsi"/>
          <w:i/>
          <w:iCs/>
          <w:color w:val="006600"/>
          <w:sz w:val="22"/>
          <w:szCs w:val="22"/>
          <w:lang w:val="nl-NL"/>
        </w:rPr>
        <w:t xml:space="preserve">arlementaire </w:t>
      </w:r>
      <w:r w:rsidR="00576A49" w:rsidRPr="000A5603">
        <w:rPr>
          <w:rFonts w:asciiTheme="minorHAnsi" w:hAnsiTheme="minorHAnsi" w:cstheme="minorHAnsi"/>
          <w:i/>
          <w:iCs/>
          <w:color w:val="006600"/>
          <w:sz w:val="22"/>
          <w:szCs w:val="22"/>
          <w:lang w:val="nl-NL"/>
        </w:rPr>
        <w:t>O</w:t>
      </w:r>
      <w:r w:rsidR="009C2ADC" w:rsidRPr="000A5603">
        <w:rPr>
          <w:rFonts w:asciiTheme="minorHAnsi" w:hAnsiTheme="minorHAnsi" w:cstheme="minorHAnsi"/>
          <w:i/>
          <w:iCs/>
          <w:color w:val="006600"/>
          <w:sz w:val="22"/>
          <w:szCs w:val="22"/>
          <w:lang w:val="nl-NL"/>
        </w:rPr>
        <w:t>nderzoeks</w:t>
      </w:r>
      <w:r w:rsidR="00B36649" w:rsidRPr="000A5603">
        <w:rPr>
          <w:rFonts w:asciiTheme="minorHAnsi" w:hAnsiTheme="minorHAnsi" w:cstheme="minorHAnsi"/>
          <w:i/>
          <w:iCs/>
          <w:color w:val="006600"/>
          <w:sz w:val="22"/>
          <w:szCs w:val="22"/>
          <w:lang w:val="nl-NL"/>
        </w:rPr>
        <w:t>c</w:t>
      </w:r>
      <w:r w:rsidR="009C2ADC" w:rsidRPr="000A5603">
        <w:rPr>
          <w:rFonts w:asciiTheme="minorHAnsi" w:hAnsiTheme="minorHAnsi" w:cstheme="minorHAnsi"/>
          <w:i/>
          <w:iCs/>
          <w:color w:val="006600"/>
          <w:sz w:val="22"/>
          <w:szCs w:val="22"/>
          <w:lang w:val="nl-NL"/>
        </w:rPr>
        <w:t xml:space="preserve">ommissie  -  </w:t>
      </w:r>
      <w:r w:rsidR="00DE0044" w:rsidRPr="000A5603">
        <w:rPr>
          <w:rFonts w:asciiTheme="minorHAnsi" w:hAnsiTheme="minorHAnsi" w:cstheme="minorHAnsi"/>
          <w:i/>
          <w:iCs/>
          <w:color w:val="006600"/>
          <w:sz w:val="22"/>
          <w:szCs w:val="22"/>
          <w:lang w:val="nl-NL"/>
        </w:rPr>
        <w:br/>
      </w:r>
      <w:r w:rsidR="00854672" w:rsidRPr="000A5603">
        <w:rPr>
          <w:rFonts w:asciiTheme="minorHAnsi" w:hAnsiTheme="minorHAnsi" w:cstheme="minorHAnsi"/>
          <w:i/>
          <w:iCs/>
          <w:color w:val="006600"/>
          <w:sz w:val="22"/>
          <w:szCs w:val="22"/>
          <w:lang w:val="nl-NL"/>
        </w:rPr>
        <w:t>SO: slachtoffer</w:t>
      </w:r>
      <w:r w:rsidR="00461512" w:rsidRPr="000A5603">
        <w:rPr>
          <w:rFonts w:asciiTheme="minorHAnsi" w:hAnsiTheme="minorHAnsi" w:cstheme="minorHAnsi"/>
          <w:i/>
          <w:iCs/>
          <w:color w:val="006600"/>
          <w:sz w:val="22"/>
          <w:szCs w:val="22"/>
          <w:lang w:val="nl-NL"/>
        </w:rPr>
        <w:t xml:space="preserve">  -  VLAP: </w:t>
      </w:r>
      <w:r w:rsidR="0032019D" w:rsidRPr="000A5603">
        <w:rPr>
          <w:rFonts w:asciiTheme="minorHAnsi" w:hAnsiTheme="minorHAnsi" w:cstheme="minorHAnsi"/>
          <w:i/>
          <w:iCs/>
          <w:color w:val="006600"/>
          <w:sz w:val="22"/>
          <w:szCs w:val="22"/>
          <w:lang w:val="nl-NL"/>
        </w:rPr>
        <w:t>VLaamse Abten en Prelaten</w:t>
      </w:r>
      <w:r w:rsidR="00F83249" w:rsidRPr="000A5603">
        <w:rPr>
          <w:rFonts w:asciiTheme="minorHAnsi" w:hAnsiTheme="minorHAnsi" w:cstheme="minorHAnsi"/>
          <w:i/>
          <w:iCs/>
          <w:color w:val="006600"/>
          <w:sz w:val="22"/>
          <w:szCs w:val="22"/>
          <w:lang w:val="nl-NL"/>
        </w:rPr>
        <w:t>).</w:t>
      </w:r>
    </w:p>
    <w:p w14:paraId="69732C65" w14:textId="77777777" w:rsidR="00A72CB6" w:rsidRPr="000A5603" w:rsidRDefault="00A72CB6" w:rsidP="0024039D">
      <w:pPr>
        <w:pStyle w:val="Koptekst"/>
        <w:tabs>
          <w:tab w:val="clear" w:pos="4536"/>
        </w:tabs>
        <w:spacing w:before="60" w:line="276" w:lineRule="auto"/>
        <w:jc w:val="both"/>
        <w:rPr>
          <w:rFonts w:asciiTheme="minorHAnsi" w:hAnsiTheme="minorHAnsi" w:cstheme="minorHAnsi"/>
          <w:noProof/>
          <w:color w:val="006600"/>
          <w:sz w:val="22"/>
          <w:szCs w:val="22"/>
          <w:lang w:val="nl-NL"/>
        </w:rPr>
      </w:pPr>
    </w:p>
    <w:p w14:paraId="6D70D128" w14:textId="6E8C82DE" w:rsidR="00D92436" w:rsidRPr="000A5603" w:rsidRDefault="00D92436" w:rsidP="003A69C8">
      <w:pPr>
        <w:pStyle w:val="Plattetekst"/>
        <w:numPr>
          <w:ilvl w:val="0"/>
          <w:numId w:val="4"/>
        </w:num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Welkom en gebed  </w:t>
      </w:r>
    </w:p>
    <w:p w14:paraId="6367D88F" w14:textId="77777777" w:rsidR="00B8319A" w:rsidRPr="000A5603" w:rsidRDefault="00B8319A" w:rsidP="0024039D">
      <w:pPr>
        <w:spacing w:line="276" w:lineRule="auto"/>
        <w:ind w:left="360"/>
        <w:jc w:val="both"/>
        <w:rPr>
          <w:rFonts w:asciiTheme="minorHAnsi" w:hAnsiTheme="minorHAnsi" w:cstheme="minorHAnsi"/>
          <w:color w:val="006600"/>
          <w:sz w:val="22"/>
          <w:szCs w:val="22"/>
          <w:lang w:val="nl-NL"/>
        </w:rPr>
      </w:pPr>
    </w:p>
    <w:p w14:paraId="3EF51669" w14:textId="43B40D41" w:rsidR="0040335B" w:rsidRPr="000A5603" w:rsidRDefault="00A72CB6" w:rsidP="0024039D">
      <w:pPr>
        <w:spacing w:line="276" w:lineRule="auto"/>
        <w:ind w:left="360"/>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Zr. Mieke Kerckhof</w:t>
      </w:r>
      <w:r w:rsidR="002C7EFB" w:rsidRPr="000A5603">
        <w:rPr>
          <w:rFonts w:asciiTheme="minorHAnsi" w:hAnsiTheme="minorHAnsi" w:cstheme="minorHAnsi"/>
          <w:color w:val="006600"/>
          <w:sz w:val="22"/>
          <w:szCs w:val="22"/>
          <w:lang w:val="nl-NL"/>
        </w:rPr>
        <w:t xml:space="preserve"> </w:t>
      </w:r>
      <w:r w:rsidRPr="000A5603">
        <w:rPr>
          <w:rFonts w:asciiTheme="minorHAnsi" w:hAnsiTheme="minorHAnsi" w:cstheme="minorHAnsi"/>
          <w:color w:val="006600"/>
          <w:sz w:val="22"/>
          <w:szCs w:val="22"/>
          <w:lang w:val="nl-NL"/>
        </w:rPr>
        <w:t>verwelkomt alle aanwezigen</w:t>
      </w:r>
      <w:r w:rsidR="000D3870" w:rsidRPr="000A5603">
        <w:rPr>
          <w:rFonts w:asciiTheme="minorHAnsi" w:hAnsiTheme="minorHAnsi" w:cstheme="minorHAnsi"/>
          <w:color w:val="006600"/>
          <w:sz w:val="22"/>
          <w:szCs w:val="22"/>
          <w:lang w:val="nl-NL"/>
        </w:rPr>
        <w:t xml:space="preserve"> </w:t>
      </w:r>
      <w:r w:rsidR="002C7EFB" w:rsidRPr="000A5603">
        <w:rPr>
          <w:rFonts w:asciiTheme="minorHAnsi" w:hAnsiTheme="minorHAnsi" w:cstheme="minorHAnsi"/>
          <w:color w:val="006600"/>
          <w:sz w:val="22"/>
          <w:szCs w:val="22"/>
          <w:lang w:val="nl-NL"/>
        </w:rPr>
        <w:t>en zit de vergadering voor.</w:t>
      </w:r>
      <w:r w:rsidR="00121BBF" w:rsidRPr="000A5603">
        <w:rPr>
          <w:rFonts w:asciiTheme="minorHAnsi" w:hAnsiTheme="minorHAnsi" w:cstheme="minorHAnsi"/>
          <w:color w:val="006600"/>
          <w:sz w:val="22"/>
          <w:szCs w:val="22"/>
          <w:lang w:val="nl-NL"/>
        </w:rPr>
        <w:t xml:space="preserve"> </w:t>
      </w:r>
    </w:p>
    <w:p w14:paraId="06421651" w14:textId="69BB095B" w:rsidR="0068512E" w:rsidRPr="000A5603" w:rsidRDefault="0097599F" w:rsidP="003A69C8">
      <w:pPr>
        <w:pStyle w:val="Lijstalinea"/>
        <w:numPr>
          <w:ilvl w:val="0"/>
          <w:numId w:val="3"/>
        </w:num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W</w:t>
      </w:r>
      <w:r w:rsidR="0068512E" w:rsidRPr="000A5603">
        <w:rPr>
          <w:rFonts w:asciiTheme="minorHAnsi" w:hAnsiTheme="minorHAnsi" w:cstheme="minorHAnsi"/>
          <w:color w:val="006600"/>
          <w:sz w:val="22"/>
          <w:szCs w:val="22"/>
          <w:lang w:val="nl-NL"/>
        </w:rPr>
        <w:t xml:space="preserve">elkom aan </w:t>
      </w:r>
      <w:r w:rsidR="00F9686F" w:rsidRPr="000A5603">
        <w:rPr>
          <w:rFonts w:asciiTheme="minorHAnsi" w:hAnsiTheme="minorHAnsi" w:cstheme="minorHAnsi"/>
          <w:color w:val="006600"/>
          <w:sz w:val="22"/>
          <w:szCs w:val="22"/>
          <w:lang w:val="nl-NL"/>
        </w:rPr>
        <w:t xml:space="preserve">Mevr. </w:t>
      </w:r>
      <w:r w:rsidR="0068512E" w:rsidRPr="000A5603">
        <w:rPr>
          <w:rFonts w:asciiTheme="minorHAnsi" w:hAnsiTheme="minorHAnsi" w:cstheme="minorHAnsi"/>
          <w:color w:val="006600"/>
          <w:sz w:val="22"/>
          <w:szCs w:val="22"/>
          <w:lang w:val="nl-NL"/>
        </w:rPr>
        <w:t xml:space="preserve">Jessika Soors en </w:t>
      </w:r>
      <w:r w:rsidR="00F9686F" w:rsidRPr="000A5603">
        <w:rPr>
          <w:rFonts w:asciiTheme="minorHAnsi" w:hAnsiTheme="minorHAnsi" w:cstheme="minorHAnsi"/>
          <w:color w:val="006600"/>
          <w:sz w:val="22"/>
          <w:szCs w:val="22"/>
          <w:lang w:val="nl-NL"/>
        </w:rPr>
        <w:t xml:space="preserve">dhr. </w:t>
      </w:r>
      <w:r w:rsidR="0068512E" w:rsidRPr="000A5603">
        <w:rPr>
          <w:rFonts w:asciiTheme="minorHAnsi" w:hAnsiTheme="minorHAnsi" w:cstheme="minorHAnsi"/>
          <w:color w:val="006600"/>
          <w:sz w:val="22"/>
          <w:szCs w:val="22"/>
          <w:lang w:val="nl-NL"/>
        </w:rPr>
        <w:t>Bruno Spriet</w:t>
      </w:r>
      <w:r w:rsidR="00F9686F" w:rsidRPr="000A5603">
        <w:rPr>
          <w:rFonts w:asciiTheme="minorHAnsi" w:hAnsiTheme="minorHAnsi" w:cstheme="minorHAnsi"/>
          <w:color w:val="006600"/>
          <w:sz w:val="22"/>
          <w:szCs w:val="22"/>
          <w:lang w:val="nl-NL"/>
        </w:rPr>
        <w:t>.</w:t>
      </w:r>
    </w:p>
    <w:p w14:paraId="20ABACF2" w14:textId="2EA3F90B" w:rsidR="0068512E" w:rsidRPr="000A5603" w:rsidRDefault="0097599F" w:rsidP="003A69C8">
      <w:pPr>
        <w:pStyle w:val="Lijstalinea"/>
        <w:numPr>
          <w:ilvl w:val="0"/>
          <w:numId w:val="3"/>
        </w:num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W</w:t>
      </w:r>
      <w:r w:rsidR="0068512E" w:rsidRPr="000A5603">
        <w:rPr>
          <w:rFonts w:asciiTheme="minorHAnsi" w:hAnsiTheme="minorHAnsi" w:cstheme="minorHAnsi"/>
          <w:color w:val="006600"/>
          <w:sz w:val="22"/>
          <w:szCs w:val="22"/>
          <w:lang w:val="nl-NL"/>
        </w:rPr>
        <w:t>elkom</w:t>
      </w:r>
      <w:r w:rsidRPr="000A5603">
        <w:rPr>
          <w:rFonts w:asciiTheme="minorHAnsi" w:hAnsiTheme="minorHAnsi" w:cstheme="minorHAnsi"/>
          <w:color w:val="006600"/>
          <w:sz w:val="22"/>
          <w:szCs w:val="22"/>
          <w:lang w:val="nl-NL"/>
        </w:rPr>
        <w:t xml:space="preserve"> straks </w:t>
      </w:r>
      <w:r w:rsidR="005632F3" w:rsidRPr="000A5603">
        <w:rPr>
          <w:rFonts w:asciiTheme="minorHAnsi" w:hAnsiTheme="minorHAnsi" w:cstheme="minorHAnsi"/>
          <w:color w:val="006600"/>
          <w:sz w:val="22"/>
          <w:szCs w:val="22"/>
          <w:lang w:val="nl-NL"/>
        </w:rPr>
        <w:t xml:space="preserve">- </w:t>
      </w:r>
      <w:r w:rsidRPr="000A5603">
        <w:rPr>
          <w:rFonts w:asciiTheme="minorHAnsi" w:hAnsiTheme="minorHAnsi" w:cstheme="minorHAnsi"/>
          <w:color w:val="006600"/>
          <w:sz w:val="22"/>
          <w:szCs w:val="22"/>
          <w:lang w:val="nl-NL"/>
        </w:rPr>
        <w:t>om 1</w:t>
      </w:r>
      <w:r w:rsidR="0068512E" w:rsidRPr="000A5603">
        <w:rPr>
          <w:rFonts w:asciiTheme="minorHAnsi" w:hAnsiTheme="minorHAnsi" w:cstheme="minorHAnsi"/>
          <w:color w:val="006600"/>
          <w:sz w:val="22"/>
          <w:szCs w:val="22"/>
          <w:lang w:val="nl-NL"/>
        </w:rPr>
        <w:t>5u00</w:t>
      </w:r>
      <w:r w:rsidR="005632F3" w:rsidRPr="000A5603">
        <w:rPr>
          <w:rFonts w:asciiTheme="minorHAnsi" w:hAnsiTheme="minorHAnsi" w:cstheme="minorHAnsi"/>
          <w:color w:val="006600"/>
          <w:sz w:val="22"/>
          <w:szCs w:val="22"/>
          <w:lang w:val="nl-NL"/>
        </w:rPr>
        <w:t xml:space="preserve"> – ook </w:t>
      </w:r>
      <w:r w:rsidR="0068512E" w:rsidRPr="000A5603">
        <w:rPr>
          <w:rFonts w:asciiTheme="minorHAnsi" w:hAnsiTheme="minorHAnsi" w:cstheme="minorHAnsi"/>
          <w:color w:val="006600"/>
          <w:sz w:val="22"/>
          <w:szCs w:val="22"/>
          <w:lang w:val="nl-NL"/>
        </w:rPr>
        <w:t>aan Mgr. Jean Kockerols</w:t>
      </w:r>
      <w:r w:rsidR="00F9686F" w:rsidRPr="000A5603">
        <w:rPr>
          <w:rFonts w:asciiTheme="minorHAnsi" w:hAnsiTheme="minorHAnsi" w:cstheme="minorHAnsi"/>
          <w:color w:val="006600"/>
          <w:sz w:val="22"/>
          <w:szCs w:val="22"/>
          <w:lang w:val="nl-NL"/>
        </w:rPr>
        <w:t>.</w:t>
      </w:r>
    </w:p>
    <w:p w14:paraId="2EC8FC5B" w14:textId="77777777" w:rsidR="0040335B" w:rsidRPr="000A5603" w:rsidRDefault="0040335B" w:rsidP="0024039D">
      <w:pPr>
        <w:spacing w:line="276" w:lineRule="auto"/>
        <w:ind w:left="360"/>
        <w:jc w:val="both"/>
        <w:rPr>
          <w:rFonts w:asciiTheme="minorHAnsi" w:hAnsiTheme="minorHAnsi" w:cstheme="minorHAnsi"/>
          <w:color w:val="006600"/>
          <w:sz w:val="22"/>
          <w:szCs w:val="22"/>
          <w:lang w:val="nl-NL"/>
        </w:rPr>
      </w:pPr>
    </w:p>
    <w:p w14:paraId="736FBAD2" w14:textId="168F1832" w:rsidR="0040335B" w:rsidRPr="000A5603" w:rsidRDefault="0040335B" w:rsidP="0024039D">
      <w:pPr>
        <w:spacing w:line="276" w:lineRule="auto"/>
        <w:ind w:left="360"/>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Vraag om een agendapunt </w:t>
      </w:r>
      <w:r w:rsidR="00E87700" w:rsidRPr="000A5603">
        <w:rPr>
          <w:rFonts w:asciiTheme="minorHAnsi" w:hAnsiTheme="minorHAnsi" w:cstheme="minorHAnsi"/>
          <w:color w:val="006600"/>
          <w:sz w:val="22"/>
          <w:szCs w:val="22"/>
          <w:lang w:val="nl-NL"/>
        </w:rPr>
        <w:t xml:space="preserve">(4 c.) </w:t>
      </w:r>
      <w:r w:rsidRPr="000A5603">
        <w:rPr>
          <w:rFonts w:asciiTheme="minorHAnsi" w:hAnsiTheme="minorHAnsi" w:cstheme="minorHAnsi"/>
          <w:color w:val="006600"/>
          <w:sz w:val="22"/>
          <w:szCs w:val="22"/>
          <w:lang w:val="nl-NL"/>
        </w:rPr>
        <w:t xml:space="preserve">toe te voegen: </w:t>
      </w:r>
    </w:p>
    <w:p w14:paraId="0AC39B21" w14:textId="5BB54FE6" w:rsidR="007D7874" w:rsidRPr="000A5603" w:rsidRDefault="0040335B" w:rsidP="003A69C8">
      <w:pPr>
        <w:pStyle w:val="Lijstalinea"/>
        <w:numPr>
          <w:ilvl w:val="0"/>
          <w:numId w:val="2"/>
        </w:num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Goedkeuring ontslag </w:t>
      </w:r>
      <w:r w:rsidR="002F2996" w:rsidRPr="000A5603">
        <w:rPr>
          <w:rFonts w:asciiTheme="minorHAnsi" w:hAnsiTheme="minorHAnsi" w:cstheme="minorHAnsi"/>
          <w:color w:val="006600"/>
          <w:sz w:val="22"/>
          <w:szCs w:val="22"/>
          <w:lang w:val="nl-NL"/>
        </w:rPr>
        <w:t xml:space="preserve">Pater </w:t>
      </w:r>
      <w:r w:rsidRPr="000A5603">
        <w:rPr>
          <w:rFonts w:asciiTheme="minorHAnsi" w:hAnsiTheme="minorHAnsi" w:cstheme="minorHAnsi"/>
          <w:color w:val="006600"/>
          <w:sz w:val="22"/>
          <w:szCs w:val="22"/>
          <w:lang w:val="nl-NL"/>
        </w:rPr>
        <w:t xml:space="preserve">Staf Bayen – </w:t>
      </w:r>
      <w:r w:rsidR="006A76C1" w:rsidRPr="000A5603">
        <w:rPr>
          <w:rFonts w:asciiTheme="minorHAnsi" w:hAnsiTheme="minorHAnsi" w:cstheme="minorHAnsi"/>
          <w:color w:val="006600"/>
          <w:sz w:val="22"/>
          <w:szCs w:val="22"/>
          <w:lang w:val="nl-NL"/>
        </w:rPr>
        <w:t>Aalmoezeniers</w:t>
      </w:r>
      <w:r w:rsidRPr="000A5603">
        <w:rPr>
          <w:rFonts w:asciiTheme="minorHAnsi" w:hAnsiTheme="minorHAnsi" w:cstheme="minorHAnsi"/>
          <w:color w:val="006600"/>
          <w:sz w:val="22"/>
          <w:szCs w:val="22"/>
          <w:lang w:val="nl-NL"/>
        </w:rPr>
        <w:t xml:space="preserve"> van de Arbeid</w:t>
      </w:r>
    </w:p>
    <w:p w14:paraId="3A437FF3" w14:textId="473F7658" w:rsidR="007D7874" w:rsidRPr="000A5603" w:rsidRDefault="007D7874" w:rsidP="003A69C8">
      <w:pPr>
        <w:pStyle w:val="Lijstalinea"/>
        <w:numPr>
          <w:ilvl w:val="0"/>
          <w:numId w:val="2"/>
        </w:num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Goedkeuring ontslag Pater Hendrik Lensen – Missionari</w:t>
      </w:r>
      <w:r w:rsidR="00F9686F" w:rsidRPr="000A5603">
        <w:rPr>
          <w:rFonts w:asciiTheme="minorHAnsi" w:hAnsiTheme="minorHAnsi" w:cstheme="minorHAnsi"/>
          <w:color w:val="006600"/>
          <w:sz w:val="22"/>
          <w:szCs w:val="22"/>
          <w:lang w:val="nl-NL"/>
        </w:rPr>
        <w:t xml:space="preserve">ssen </w:t>
      </w:r>
      <w:r w:rsidRPr="000A5603">
        <w:rPr>
          <w:rFonts w:asciiTheme="minorHAnsi" w:hAnsiTheme="minorHAnsi" w:cstheme="minorHAnsi"/>
          <w:color w:val="006600"/>
          <w:sz w:val="22"/>
          <w:szCs w:val="22"/>
          <w:lang w:val="nl-NL"/>
        </w:rPr>
        <w:t>van Afrika</w:t>
      </w:r>
    </w:p>
    <w:p w14:paraId="50C9EC28" w14:textId="77777777" w:rsidR="00124683" w:rsidRPr="000A5603" w:rsidRDefault="007D7874" w:rsidP="003A69C8">
      <w:pPr>
        <w:pStyle w:val="Lijstalinea"/>
        <w:numPr>
          <w:ilvl w:val="0"/>
          <w:numId w:val="2"/>
        </w:num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Goedkeuring benoeming Pater André Simonart – Missionari</w:t>
      </w:r>
      <w:r w:rsidR="00F9686F" w:rsidRPr="000A5603">
        <w:rPr>
          <w:rFonts w:asciiTheme="minorHAnsi" w:hAnsiTheme="minorHAnsi" w:cstheme="minorHAnsi"/>
          <w:color w:val="006600"/>
          <w:sz w:val="22"/>
          <w:szCs w:val="22"/>
          <w:lang w:val="nl-NL"/>
        </w:rPr>
        <w:t xml:space="preserve">ssen </w:t>
      </w:r>
      <w:r w:rsidRPr="000A5603">
        <w:rPr>
          <w:rFonts w:asciiTheme="minorHAnsi" w:hAnsiTheme="minorHAnsi" w:cstheme="minorHAnsi"/>
          <w:color w:val="006600"/>
          <w:sz w:val="22"/>
          <w:szCs w:val="22"/>
          <w:lang w:val="nl-NL"/>
        </w:rPr>
        <w:t>van Afrika</w:t>
      </w:r>
    </w:p>
    <w:p w14:paraId="0E28ED7D" w14:textId="77777777" w:rsidR="00124683" w:rsidRPr="000A5603" w:rsidRDefault="00124683" w:rsidP="0024039D">
      <w:pPr>
        <w:spacing w:line="276" w:lineRule="auto"/>
        <w:ind w:left="360"/>
        <w:jc w:val="both"/>
        <w:rPr>
          <w:rFonts w:asciiTheme="minorHAnsi" w:hAnsiTheme="minorHAnsi" w:cstheme="minorHAnsi"/>
          <w:color w:val="006600"/>
          <w:sz w:val="22"/>
          <w:szCs w:val="22"/>
          <w:lang w:val="nl-NL"/>
        </w:rPr>
      </w:pPr>
    </w:p>
    <w:p w14:paraId="03A8F81E" w14:textId="0F1B7BFF" w:rsidR="00697085" w:rsidRPr="000A5603" w:rsidRDefault="00124683" w:rsidP="0024039D">
      <w:pPr>
        <w:spacing w:line="276" w:lineRule="auto"/>
        <w:ind w:left="360"/>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De u</w:t>
      </w:r>
      <w:r w:rsidR="00D24D26" w:rsidRPr="000A5603">
        <w:rPr>
          <w:rFonts w:asciiTheme="minorHAnsi" w:hAnsiTheme="minorHAnsi" w:cstheme="minorHAnsi"/>
          <w:color w:val="006600"/>
          <w:sz w:val="22"/>
          <w:szCs w:val="22"/>
          <w:lang w:val="nl-NL"/>
        </w:rPr>
        <w:t>itnodiging w</w:t>
      </w:r>
      <w:r w:rsidR="008D5536" w:rsidRPr="000A5603">
        <w:rPr>
          <w:rFonts w:asciiTheme="minorHAnsi" w:hAnsiTheme="minorHAnsi" w:cstheme="minorHAnsi"/>
          <w:color w:val="006600"/>
          <w:sz w:val="22"/>
          <w:szCs w:val="22"/>
          <w:lang w:val="nl-NL"/>
        </w:rPr>
        <w:t xml:space="preserve">erd </w:t>
      </w:r>
      <w:r w:rsidR="00121BBF" w:rsidRPr="000A5603">
        <w:rPr>
          <w:rFonts w:asciiTheme="minorHAnsi" w:hAnsiTheme="minorHAnsi" w:cstheme="minorHAnsi"/>
          <w:color w:val="006600"/>
          <w:sz w:val="22"/>
          <w:szCs w:val="22"/>
          <w:lang w:val="nl-NL"/>
        </w:rPr>
        <w:t xml:space="preserve">op </w:t>
      </w:r>
      <w:r w:rsidR="00B60CCC" w:rsidRPr="000A5603">
        <w:rPr>
          <w:rFonts w:asciiTheme="minorHAnsi" w:hAnsiTheme="minorHAnsi" w:cstheme="minorHAnsi"/>
          <w:color w:val="006600"/>
          <w:sz w:val="22"/>
          <w:szCs w:val="22"/>
          <w:lang w:val="nl-NL"/>
        </w:rPr>
        <w:t xml:space="preserve">25 augustus </w:t>
      </w:r>
      <w:r w:rsidR="00121BBF" w:rsidRPr="000A5603">
        <w:rPr>
          <w:rFonts w:asciiTheme="minorHAnsi" w:hAnsiTheme="minorHAnsi" w:cstheme="minorHAnsi"/>
          <w:color w:val="006600"/>
          <w:sz w:val="22"/>
          <w:szCs w:val="22"/>
          <w:lang w:val="nl-NL"/>
        </w:rPr>
        <w:t>2025</w:t>
      </w:r>
      <w:r w:rsidR="000F22B0" w:rsidRPr="000A5603">
        <w:rPr>
          <w:rFonts w:asciiTheme="minorHAnsi" w:hAnsiTheme="minorHAnsi" w:cstheme="minorHAnsi"/>
          <w:color w:val="006600"/>
          <w:sz w:val="22"/>
          <w:szCs w:val="22"/>
          <w:lang w:val="nl-NL"/>
        </w:rPr>
        <w:t xml:space="preserve"> </w:t>
      </w:r>
      <w:r w:rsidR="00D24D26" w:rsidRPr="000A5603">
        <w:rPr>
          <w:rFonts w:asciiTheme="minorHAnsi" w:hAnsiTheme="minorHAnsi" w:cstheme="minorHAnsi"/>
          <w:color w:val="006600"/>
          <w:sz w:val="22"/>
          <w:szCs w:val="22"/>
          <w:lang w:val="nl-NL"/>
        </w:rPr>
        <w:t xml:space="preserve">aan </w:t>
      </w:r>
      <w:r w:rsidR="00121BBF" w:rsidRPr="000A5603">
        <w:rPr>
          <w:rFonts w:asciiTheme="minorHAnsi" w:hAnsiTheme="minorHAnsi" w:cstheme="minorHAnsi"/>
          <w:color w:val="006600"/>
          <w:sz w:val="22"/>
          <w:szCs w:val="22"/>
          <w:lang w:val="nl-NL"/>
        </w:rPr>
        <w:t>alle leden</w:t>
      </w:r>
      <w:r w:rsidR="000F22B0" w:rsidRPr="000A5603">
        <w:rPr>
          <w:rFonts w:asciiTheme="minorHAnsi" w:hAnsiTheme="minorHAnsi" w:cstheme="minorHAnsi"/>
          <w:color w:val="006600"/>
          <w:sz w:val="22"/>
          <w:szCs w:val="22"/>
          <w:lang w:val="nl-NL"/>
        </w:rPr>
        <w:t xml:space="preserve"> </w:t>
      </w:r>
      <w:r w:rsidR="00E123D4" w:rsidRPr="000A5603">
        <w:rPr>
          <w:rFonts w:asciiTheme="minorHAnsi" w:hAnsiTheme="minorHAnsi" w:cstheme="minorHAnsi"/>
          <w:color w:val="006600"/>
          <w:sz w:val="22"/>
          <w:szCs w:val="22"/>
          <w:lang w:val="nl-NL"/>
        </w:rPr>
        <w:t xml:space="preserve">van de AV </w:t>
      </w:r>
      <w:r w:rsidR="000F22B0" w:rsidRPr="000A5603">
        <w:rPr>
          <w:rFonts w:asciiTheme="minorHAnsi" w:hAnsiTheme="minorHAnsi" w:cstheme="minorHAnsi"/>
          <w:color w:val="006600"/>
          <w:sz w:val="22"/>
          <w:szCs w:val="22"/>
          <w:lang w:val="nl-NL"/>
        </w:rPr>
        <w:t>verstuurd</w:t>
      </w:r>
      <w:r w:rsidR="00121BBF" w:rsidRPr="000A5603">
        <w:rPr>
          <w:rFonts w:asciiTheme="minorHAnsi" w:hAnsiTheme="minorHAnsi" w:cstheme="minorHAnsi"/>
          <w:color w:val="006600"/>
          <w:sz w:val="22"/>
          <w:szCs w:val="22"/>
          <w:lang w:val="nl-NL"/>
        </w:rPr>
        <w:t xml:space="preserve">. </w:t>
      </w:r>
      <w:r w:rsidR="0009293F" w:rsidRPr="000A5603">
        <w:rPr>
          <w:rFonts w:asciiTheme="minorHAnsi" w:hAnsiTheme="minorHAnsi" w:cstheme="minorHAnsi"/>
          <w:color w:val="006600"/>
          <w:sz w:val="22"/>
          <w:szCs w:val="22"/>
          <w:lang w:val="nl-NL"/>
        </w:rPr>
        <w:t xml:space="preserve">De </w:t>
      </w:r>
      <w:r w:rsidR="002C3CCF" w:rsidRPr="000A5603">
        <w:rPr>
          <w:rFonts w:asciiTheme="minorHAnsi" w:hAnsiTheme="minorHAnsi" w:cstheme="minorHAnsi"/>
          <w:color w:val="006600"/>
          <w:sz w:val="22"/>
          <w:szCs w:val="22"/>
          <w:lang w:val="nl-NL"/>
        </w:rPr>
        <w:t>B</w:t>
      </w:r>
      <w:r w:rsidR="0009293F" w:rsidRPr="000A5603">
        <w:rPr>
          <w:rFonts w:asciiTheme="minorHAnsi" w:hAnsiTheme="minorHAnsi" w:cstheme="minorHAnsi"/>
          <w:color w:val="006600"/>
          <w:sz w:val="22"/>
          <w:szCs w:val="22"/>
          <w:lang w:val="nl-NL"/>
        </w:rPr>
        <w:t>AV is rechtsgeldig samengeroepen.</w:t>
      </w:r>
      <w:r w:rsidR="00F91CDA" w:rsidRPr="000A5603">
        <w:rPr>
          <w:rFonts w:asciiTheme="minorHAnsi" w:hAnsiTheme="minorHAnsi" w:cstheme="minorHAnsi"/>
          <w:color w:val="006600"/>
          <w:sz w:val="22"/>
          <w:szCs w:val="22"/>
          <w:lang w:val="nl-NL"/>
        </w:rPr>
        <w:t xml:space="preserve"> </w:t>
      </w:r>
      <w:r w:rsidR="00A0165F" w:rsidRPr="000A5603">
        <w:rPr>
          <w:rFonts w:asciiTheme="minorHAnsi" w:hAnsiTheme="minorHAnsi" w:cstheme="minorHAnsi"/>
          <w:color w:val="006600"/>
          <w:sz w:val="22"/>
          <w:szCs w:val="22"/>
          <w:lang w:val="nl-NL"/>
        </w:rPr>
        <w:t>1</w:t>
      </w:r>
      <w:r w:rsidR="005C1B79" w:rsidRPr="000A5603">
        <w:rPr>
          <w:rFonts w:asciiTheme="minorHAnsi" w:hAnsiTheme="minorHAnsi" w:cstheme="minorHAnsi"/>
          <w:color w:val="006600"/>
          <w:sz w:val="22"/>
          <w:szCs w:val="22"/>
          <w:lang w:val="nl-NL"/>
        </w:rPr>
        <w:t>5</w:t>
      </w:r>
      <w:r w:rsidR="00B60CCC" w:rsidRPr="000A5603">
        <w:rPr>
          <w:rFonts w:asciiTheme="minorHAnsi" w:hAnsiTheme="minorHAnsi" w:cstheme="minorHAnsi"/>
          <w:color w:val="006600"/>
          <w:sz w:val="22"/>
          <w:szCs w:val="22"/>
          <w:lang w:val="nl-NL"/>
        </w:rPr>
        <w:t xml:space="preserve"> </w:t>
      </w:r>
      <w:r w:rsidR="00EC12FA" w:rsidRPr="000A5603">
        <w:rPr>
          <w:rFonts w:asciiTheme="minorHAnsi" w:hAnsiTheme="minorHAnsi" w:cstheme="minorHAnsi"/>
          <w:color w:val="006600"/>
          <w:sz w:val="22"/>
          <w:szCs w:val="22"/>
          <w:lang w:val="nl-NL"/>
        </w:rPr>
        <w:t xml:space="preserve">leden zijn </w:t>
      </w:r>
      <w:r w:rsidR="00CC6E17" w:rsidRPr="000A5603">
        <w:rPr>
          <w:rFonts w:asciiTheme="minorHAnsi" w:hAnsiTheme="minorHAnsi" w:cstheme="minorHAnsi"/>
          <w:color w:val="006600"/>
          <w:sz w:val="22"/>
          <w:szCs w:val="22"/>
          <w:lang w:val="nl-NL"/>
        </w:rPr>
        <w:t>fysiek</w:t>
      </w:r>
      <w:r w:rsidR="00EC12FA" w:rsidRPr="000A5603">
        <w:rPr>
          <w:rFonts w:asciiTheme="minorHAnsi" w:hAnsiTheme="minorHAnsi" w:cstheme="minorHAnsi"/>
          <w:color w:val="006600"/>
          <w:sz w:val="22"/>
          <w:szCs w:val="22"/>
          <w:lang w:val="nl-NL"/>
        </w:rPr>
        <w:t xml:space="preserve"> aanwezig, </w:t>
      </w:r>
      <w:r w:rsidR="005C1B79" w:rsidRPr="000A5603">
        <w:rPr>
          <w:rFonts w:asciiTheme="minorHAnsi" w:hAnsiTheme="minorHAnsi" w:cstheme="minorHAnsi"/>
          <w:color w:val="006600"/>
          <w:sz w:val="22"/>
          <w:szCs w:val="22"/>
          <w:lang w:val="nl-NL"/>
        </w:rPr>
        <w:t>1</w:t>
      </w:r>
      <w:r w:rsidR="00472DB7" w:rsidRPr="000A5603">
        <w:rPr>
          <w:rFonts w:asciiTheme="minorHAnsi" w:hAnsiTheme="minorHAnsi" w:cstheme="minorHAnsi"/>
          <w:color w:val="006600"/>
          <w:sz w:val="22"/>
          <w:szCs w:val="22"/>
          <w:lang w:val="nl-NL"/>
        </w:rPr>
        <w:t>1</w:t>
      </w:r>
      <w:r w:rsidR="00B60CCC" w:rsidRPr="000A5603">
        <w:rPr>
          <w:rFonts w:asciiTheme="minorHAnsi" w:hAnsiTheme="minorHAnsi" w:cstheme="minorHAnsi"/>
          <w:color w:val="006600"/>
          <w:sz w:val="22"/>
          <w:szCs w:val="22"/>
          <w:lang w:val="nl-NL"/>
        </w:rPr>
        <w:t xml:space="preserve"> </w:t>
      </w:r>
      <w:r w:rsidR="00980697" w:rsidRPr="000A5603">
        <w:rPr>
          <w:rFonts w:asciiTheme="minorHAnsi" w:hAnsiTheme="minorHAnsi" w:cstheme="minorHAnsi"/>
          <w:color w:val="006600"/>
          <w:sz w:val="22"/>
          <w:szCs w:val="22"/>
          <w:lang w:val="nl-NL"/>
        </w:rPr>
        <w:t>l</w:t>
      </w:r>
      <w:r w:rsidR="00E51258" w:rsidRPr="000A5603">
        <w:rPr>
          <w:rFonts w:asciiTheme="minorHAnsi" w:hAnsiTheme="minorHAnsi" w:cstheme="minorHAnsi"/>
          <w:color w:val="006600"/>
          <w:sz w:val="22"/>
          <w:szCs w:val="22"/>
          <w:lang w:val="nl-NL"/>
        </w:rPr>
        <w:t xml:space="preserve">eden zijn vertegenwoordigd door het verlenen van een volmacht. </w:t>
      </w:r>
      <w:r w:rsidR="007B59E0" w:rsidRPr="000A5603">
        <w:rPr>
          <w:rFonts w:asciiTheme="minorHAnsi" w:hAnsiTheme="minorHAnsi" w:cstheme="minorHAnsi"/>
          <w:color w:val="006600"/>
          <w:sz w:val="22"/>
          <w:szCs w:val="22"/>
          <w:lang w:val="nl-NL"/>
        </w:rPr>
        <w:t xml:space="preserve">Er zijn </w:t>
      </w:r>
      <w:r w:rsidR="00472DB7" w:rsidRPr="000A5603">
        <w:rPr>
          <w:rFonts w:asciiTheme="minorHAnsi" w:hAnsiTheme="minorHAnsi" w:cstheme="minorHAnsi"/>
          <w:color w:val="006600"/>
          <w:sz w:val="22"/>
          <w:szCs w:val="22"/>
          <w:lang w:val="nl-NL"/>
        </w:rPr>
        <w:t>2 waarnemende leden</w:t>
      </w:r>
      <w:r w:rsidR="000B56FB" w:rsidRPr="000A5603">
        <w:rPr>
          <w:rFonts w:asciiTheme="minorHAnsi" w:hAnsiTheme="minorHAnsi" w:cstheme="minorHAnsi"/>
          <w:color w:val="006600"/>
          <w:sz w:val="22"/>
          <w:szCs w:val="22"/>
          <w:lang w:val="nl-NL"/>
        </w:rPr>
        <w:t xml:space="preserve"> (geen stemrecht)</w:t>
      </w:r>
      <w:r w:rsidR="007B59E0" w:rsidRPr="000A5603">
        <w:rPr>
          <w:rFonts w:asciiTheme="minorHAnsi" w:hAnsiTheme="minorHAnsi" w:cstheme="minorHAnsi"/>
          <w:color w:val="006600"/>
          <w:sz w:val="22"/>
          <w:szCs w:val="22"/>
          <w:lang w:val="nl-NL"/>
        </w:rPr>
        <w:t xml:space="preserve">. Er </w:t>
      </w:r>
      <w:r w:rsidR="00714B01" w:rsidRPr="000A5603">
        <w:rPr>
          <w:rFonts w:asciiTheme="minorHAnsi" w:hAnsiTheme="minorHAnsi" w:cstheme="minorHAnsi"/>
          <w:color w:val="006600"/>
          <w:sz w:val="22"/>
          <w:szCs w:val="22"/>
          <w:lang w:val="nl-NL"/>
        </w:rPr>
        <w:t xml:space="preserve">zijn 5 verontschuldigingen. </w:t>
      </w:r>
      <w:r w:rsidR="00E151EF" w:rsidRPr="000A5603">
        <w:rPr>
          <w:rFonts w:asciiTheme="minorHAnsi" w:hAnsiTheme="minorHAnsi" w:cstheme="minorHAnsi"/>
          <w:color w:val="006600"/>
          <w:sz w:val="22"/>
          <w:szCs w:val="22"/>
          <w:lang w:val="nl-NL"/>
        </w:rPr>
        <w:t>(zie blz.</w:t>
      </w:r>
      <w:r w:rsidR="00D72053" w:rsidRPr="000A5603">
        <w:rPr>
          <w:rFonts w:asciiTheme="minorHAnsi" w:hAnsiTheme="minorHAnsi" w:cstheme="minorHAnsi"/>
          <w:color w:val="006600"/>
          <w:sz w:val="22"/>
          <w:szCs w:val="22"/>
          <w:lang w:val="nl-NL"/>
        </w:rPr>
        <w:t>14</w:t>
      </w:r>
      <w:r w:rsidR="007B59E0" w:rsidRPr="000A5603">
        <w:rPr>
          <w:rFonts w:asciiTheme="minorHAnsi" w:hAnsiTheme="minorHAnsi" w:cstheme="minorHAnsi"/>
          <w:color w:val="006600"/>
          <w:sz w:val="22"/>
          <w:szCs w:val="22"/>
          <w:lang w:val="nl-NL"/>
        </w:rPr>
        <w:t xml:space="preserve">) </w:t>
      </w:r>
      <w:r w:rsidR="002A3ABF" w:rsidRPr="000A5603">
        <w:rPr>
          <w:rFonts w:asciiTheme="minorHAnsi" w:hAnsiTheme="minorHAnsi" w:cstheme="minorHAnsi"/>
          <w:color w:val="006600"/>
          <w:sz w:val="22"/>
          <w:szCs w:val="22"/>
          <w:lang w:val="nl-NL"/>
        </w:rPr>
        <w:t xml:space="preserve"> </w:t>
      </w:r>
      <w:r w:rsidR="00E51258" w:rsidRPr="000A5603">
        <w:rPr>
          <w:rFonts w:asciiTheme="minorHAnsi" w:hAnsiTheme="minorHAnsi" w:cstheme="minorHAnsi"/>
          <w:color w:val="006600"/>
          <w:sz w:val="22"/>
          <w:szCs w:val="22"/>
          <w:lang w:val="nl-NL"/>
        </w:rPr>
        <w:t xml:space="preserve">De </w:t>
      </w:r>
      <w:r w:rsidR="0098366A" w:rsidRPr="000A5603">
        <w:rPr>
          <w:rFonts w:asciiTheme="minorHAnsi" w:hAnsiTheme="minorHAnsi" w:cstheme="minorHAnsi"/>
          <w:color w:val="006600"/>
          <w:sz w:val="22"/>
          <w:szCs w:val="22"/>
          <w:lang w:val="nl-NL"/>
        </w:rPr>
        <w:t>B</w:t>
      </w:r>
      <w:r w:rsidR="00E51258" w:rsidRPr="000A5603">
        <w:rPr>
          <w:rFonts w:asciiTheme="minorHAnsi" w:hAnsiTheme="minorHAnsi" w:cstheme="minorHAnsi"/>
          <w:color w:val="006600"/>
          <w:sz w:val="22"/>
          <w:szCs w:val="22"/>
          <w:lang w:val="nl-NL"/>
        </w:rPr>
        <w:t xml:space="preserve">AV is bevoegd om </w:t>
      </w:r>
      <w:r w:rsidR="004D5C0E" w:rsidRPr="000A5603">
        <w:rPr>
          <w:rFonts w:asciiTheme="minorHAnsi" w:hAnsiTheme="minorHAnsi" w:cstheme="minorHAnsi"/>
          <w:color w:val="006600"/>
          <w:sz w:val="22"/>
          <w:szCs w:val="22"/>
          <w:lang w:val="nl-NL"/>
        </w:rPr>
        <w:t xml:space="preserve">met </w:t>
      </w:r>
      <w:r w:rsidR="001F314E" w:rsidRPr="000A5603">
        <w:rPr>
          <w:rFonts w:asciiTheme="minorHAnsi" w:hAnsiTheme="minorHAnsi" w:cstheme="minorHAnsi"/>
          <w:color w:val="006600"/>
          <w:sz w:val="22"/>
          <w:szCs w:val="22"/>
          <w:lang w:val="nl-NL"/>
        </w:rPr>
        <w:t>3</w:t>
      </w:r>
      <w:r w:rsidR="004D5C0E" w:rsidRPr="000A5603">
        <w:rPr>
          <w:rFonts w:asciiTheme="minorHAnsi" w:hAnsiTheme="minorHAnsi" w:cstheme="minorHAnsi"/>
          <w:color w:val="006600"/>
          <w:sz w:val="22"/>
          <w:szCs w:val="22"/>
          <w:lang w:val="nl-NL"/>
        </w:rPr>
        <w:t>/</w:t>
      </w:r>
      <w:r w:rsidR="001F314E" w:rsidRPr="000A5603">
        <w:rPr>
          <w:rFonts w:asciiTheme="minorHAnsi" w:hAnsiTheme="minorHAnsi" w:cstheme="minorHAnsi"/>
          <w:color w:val="006600"/>
          <w:sz w:val="22"/>
          <w:szCs w:val="22"/>
          <w:lang w:val="nl-NL"/>
        </w:rPr>
        <w:t>4</w:t>
      </w:r>
      <w:r w:rsidR="004D5C0E" w:rsidRPr="000A5603">
        <w:rPr>
          <w:rFonts w:asciiTheme="minorHAnsi" w:hAnsiTheme="minorHAnsi" w:cstheme="minorHAnsi"/>
          <w:color w:val="006600"/>
          <w:sz w:val="22"/>
          <w:szCs w:val="22"/>
          <w:lang w:val="nl-NL"/>
        </w:rPr>
        <w:t xml:space="preserve"> van de stemmen </w:t>
      </w:r>
      <w:r w:rsidR="00E51258" w:rsidRPr="000A5603">
        <w:rPr>
          <w:rFonts w:asciiTheme="minorHAnsi" w:hAnsiTheme="minorHAnsi" w:cstheme="minorHAnsi"/>
          <w:color w:val="006600"/>
          <w:sz w:val="22"/>
          <w:szCs w:val="22"/>
          <w:lang w:val="nl-NL"/>
        </w:rPr>
        <w:t>geldige besluiten te nemen overeenkomstig artikel 11, §6 van de statuten.</w:t>
      </w:r>
    </w:p>
    <w:p w14:paraId="484FE841" w14:textId="77777777" w:rsidR="00124683" w:rsidRPr="000A5603" w:rsidRDefault="00124683" w:rsidP="0024039D">
      <w:pPr>
        <w:spacing w:line="276" w:lineRule="auto"/>
        <w:ind w:left="360"/>
        <w:jc w:val="both"/>
        <w:rPr>
          <w:rFonts w:asciiTheme="minorHAnsi" w:hAnsiTheme="minorHAnsi" w:cstheme="minorHAnsi"/>
          <w:color w:val="006600"/>
          <w:sz w:val="22"/>
          <w:szCs w:val="22"/>
          <w:lang w:val="nl-NL"/>
        </w:rPr>
      </w:pPr>
    </w:p>
    <w:p w14:paraId="04137264" w14:textId="1F45ACAC" w:rsidR="00A72CB6" w:rsidRPr="000A5603" w:rsidRDefault="00A72CB6" w:rsidP="003A69C8">
      <w:pPr>
        <w:pStyle w:val="Plattetekst"/>
        <w:numPr>
          <w:ilvl w:val="0"/>
          <w:numId w:val="4"/>
        </w:num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Goedkeuring van het verslag van de AV van </w:t>
      </w:r>
      <w:r w:rsidR="005665E0" w:rsidRPr="000A5603">
        <w:rPr>
          <w:rFonts w:asciiTheme="minorHAnsi" w:hAnsiTheme="minorHAnsi" w:cstheme="minorHAnsi"/>
          <w:color w:val="006600"/>
          <w:sz w:val="22"/>
          <w:szCs w:val="22"/>
          <w:lang w:val="nl-NL"/>
        </w:rPr>
        <w:t>10 maart 2025</w:t>
      </w:r>
      <w:r w:rsidR="00863DDD" w:rsidRPr="000A5603">
        <w:rPr>
          <w:rFonts w:asciiTheme="minorHAnsi" w:hAnsiTheme="minorHAnsi" w:cstheme="minorHAnsi"/>
          <w:color w:val="006600"/>
          <w:sz w:val="22"/>
          <w:szCs w:val="22"/>
          <w:lang w:val="nl-NL"/>
        </w:rPr>
        <w:t xml:space="preserve"> </w:t>
      </w:r>
      <w:r w:rsidRPr="000A5603">
        <w:rPr>
          <w:rFonts w:asciiTheme="minorHAnsi" w:hAnsiTheme="minorHAnsi" w:cstheme="minorHAnsi"/>
          <w:color w:val="006600"/>
          <w:sz w:val="22"/>
          <w:szCs w:val="22"/>
          <w:lang w:val="nl-NL"/>
        </w:rPr>
        <w:t xml:space="preserve"> </w:t>
      </w:r>
    </w:p>
    <w:p w14:paraId="7E5E5EF3" w14:textId="77777777" w:rsidR="00B8319A" w:rsidRPr="000A5603" w:rsidRDefault="00B8319A" w:rsidP="0024039D">
      <w:pPr>
        <w:spacing w:line="276" w:lineRule="auto"/>
        <w:ind w:left="360"/>
        <w:jc w:val="both"/>
        <w:rPr>
          <w:rFonts w:asciiTheme="minorHAnsi" w:hAnsiTheme="minorHAnsi" w:cstheme="minorHAnsi"/>
          <w:color w:val="006600"/>
          <w:sz w:val="22"/>
          <w:szCs w:val="22"/>
          <w:lang w:val="nl-NL"/>
        </w:rPr>
      </w:pPr>
    </w:p>
    <w:p w14:paraId="6799B325" w14:textId="388BAEC7" w:rsidR="00E6662D" w:rsidRPr="000A5603" w:rsidRDefault="001A2C89" w:rsidP="0024039D">
      <w:pPr>
        <w:spacing w:line="276" w:lineRule="auto"/>
        <w:ind w:left="360"/>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Het verslag wordt </w:t>
      </w:r>
      <w:r w:rsidR="009F3CAF" w:rsidRPr="000A5603">
        <w:rPr>
          <w:rFonts w:asciiTheme="minorHAnsi" w:hAnsiTheme="minorHAnsi" w:cstheme="minorHAnsi"/>
          <w:color w:val="006600"/>
          <w:sz w:val="22"/>
          <w:szCs w:val="22"/>
          <w:lang w:val="nl-NL"/>
        </w:rPr>
        <w:t xml:space="preserve">unaniem </w:t>
      </w:r>
      <w:r w:rsidRPr="000A5603">
        <w:rPr>
          <w:rFonts w:asciiTheme="minorHAnsi" w:hAnsiTheme="minorHAnsi" w:cstheme="minorHAnsi"/>
          <w:color w:val="006600"/>
          <w:sz w:val="22"/>
          <w:szCs w:val="22"/>
          <w:lang w:val="nl-NL"/>
        </w:rPr>
        <w:t>goedgekeurd</w:t>
      </w:r>
      <w:r w:rsidR="000856F6" w:rsidRPr="000A5603">
        <w:rPr>
          <w:rFonts w:asciiTheme="minorHAnsi" w:hAnsiTheme="minorHAnsi" w:cstheme="minorHAnsi"/>
          <w:color w:val="006600"/>
          <w:sz w:val="22"/>
          <w:szCs w:val="22"/>
          <w:lang w:val="nl-NL"/>
        </w:rPr>
        <w:t xml:space="preserve"> mits het aanpassen van </w:t>
      </w:r>
      <w:r w:rsidR="00BE1125" w:rsidRPr="000A5603">
        <w:rPr>
          <w:rFonts w:asciiTheme="minorHAnsi" w:hAnsiTheme="minorHAnsi" w:cstheme="minorHAnsi"/>
          <w:color w:val="006600"/>
          <w:sz w:val="22"/>
          <w:szCs w:val="22"/>
          <w:lang w:val="nl-NL"/>
        </w:rPr>
        <w:t xml:space="preserve">enkele </w:t>
      </w:r>
      <w:r w:rsidR="002C0D1E" w:rsidRPr="000A5603">
        <w:rPr>
          <w:rFonts w:asciiTheme="minorHAnsi" w:hAnsiTheme="minorHAnsi" w:cstheme="minorHAnsi"/>
          <w:color w:val="006600"/>
          <w:sz w:val="22"/>
          <w:szCs w:val="22"/>
          <w:lang w:val="nl-NL"/>
        </w:rPr>
        <w:t>taalfoutjes</w:t>
      </w:r>
      <w:r w:rsidR="000856F6" w:rsidRPr="000A5603">
        <w:rPr>
          <w:rFonts w:asciiTheme="minorHAnsi" w:hAnsiTheme="minorHAnsi" w:cstheme="minorHAnsi"/>
          <w:color w:val="006600"/>
          <w:sz w:val="22"/>
          <w:szCs w:val="22"/>
          <w:lang w:val="nl-NL"/>
        </w:rPr>
        <w:t xml:space="preserve">. </w:t>
      </w:r>
    </w:p>
    <w:p w14:paraId="21AD3AC4" w14:textId="77777777" w:rsidR="0075466C" w:rsidRPr="000A5603" w:rsidRDefault="0075466C" w:rsidP="0024039D">
      <w:pPr>
        <w:spacing w:line="276" w:lineRule="auto"/>
        <w:ind w:left="360"/>
        <w:jc w:val="both"/>
        <w:rPr>
          <w:rFonts w:asciiTheme="minorHAnsi" w:hAnsiTheme="minorHAnsi" w:cstheme="minorHAnsi"/>
          <w:color w:val="006600"/>
          <w:sz w:val="22"/>
          <w:szCs w:val="22"/>
          <w:lang w:val="nl-NL"/>
        </w:rPr>
      </w:pPr>
    </w:p>
    <w:p w14:paraId="56797025" w14:textId="77777777" w:rsidR="0075466C" w:rsidRPr="000A5603" w:rsidRDefault="0075466C" w:rsidP="0024039D">
      <w:pPr>
        <w:spacing w:line="276" w:lineRule="auto"/>
        <w:ind w:left="360"/>
        <w:jc w:val="both"/>
        <w:rPr>
          <w:rFonts w:asciiTheme="minorHAnsi" w:hAnsiTheme="minorHAnsi" w:cstheme="minorHAnsi"/>
          <w:color w:val="006600"/>
          <w:sz w:val="22"/>
          <w:szCs w:val="22"/>
          <w:lang w:val="nl-NL"/>
        </w:rPr>
      </w:pPr>
    </w:p>
    <w:p w14:paraId="49AA92DF" w14:textId="77777777" w:rsidR="0075466C" w:rsidRPr="000A5603" w:rsidRDefault="0075466C" w:rsidP="0024039D">
      <w:pPr>
        <w:spacing w:line="276" w:lineRule="auto"/>
        <w:ind w:left="360"/>
        <w:jc w:val="both"/>
        <w:rPr>
          <w:rFonts w:asciiTheme="minorHAnsi" w:hAnsiTheme="minorHAnsi" w:cstheme="minorHAnsi"/>
          <w:color w:val="006600"/>
          <w:sz w:val="22"/>
          <w:szCs w:val="22"/>
          <w:lang w:val="nl-NL"/>
        </w:rPr>
      </w:pPr>
    </w:p>
    <w:p w14:paraId="665D8D5F" w14:textId="77777777" w:rsidR="00A82552" w:rsidRPr="000A5603" w:rsidRDefault="00A82552" w:rsidP="0024039D">
      <w:pPr>
        <w:spacing w:line="276" w:lineRule="auto"/>
        <w:ind w:left="360"/>
        <w:jc w:val="both"/>
        <w:rPr>
          <w:rFonts w:asciiTheme="minorHAnsi" w:hAnsiTheme="minorHAnsi" w:cstheme="minorHAnsi"/>
          <w:color w:val="006600"/>
          <w:sz w:val="22"/>
          <w:szCs w:val="22"/>
          <w:lang w:val="nl-NL"/>
        </w:rPr>
      </w:pPr>
    </w:p>
    <w:p w14:paraId="0A2A059F" w14:textId="77777777" w:rsidR="0075466C" w:rsidRPr="000A5603" w:rsidRDefault="0075466C" w:rsidP="0024039D">
      <w:pPr>
        <w:spacing w:line="276" w:lineRule="auto"/>
        <w:ind w:left="360"/>
        <w:jc w:val="both"/>
        <w:rPr>
          <w:rFonts w:asciiTheme="minorHAnsi" w:hAnsiTheme="minorHAnsi" w:cstheme="minorHAnsi"/>
          <w:color w:val="006600"/>
          <w:sz w:val="22"/>
          <w:szCs w:val="22"/>
          <w:lang w:val="nl-NL"/>
        </w:rPr>
      </w:pPr>
    </w:p>
    <w:p w14:paraId="0E83DF30" w14:textId="77777777" w:rsidR="00E6662D" w:rsidRPr="000A5603" w:rsidRDefault="00E6662D" w:rsidP="0024039D">
      <w:pPr>
        <w:spacing w:line="276" w:lineRule="auto"/>
        <w:ind w:left="360"/>
        <w:jc w:val="both"/>
        <w:rPr>
          <w:rFonts w:asciiTheme="minorHAnsi" w:hAnsiTheme="minorHAnsi" w:cstheme="minorHAnsi"/>
          <w:color w:val="006600"/>
          <w:sz w:val="22"/>
          <w:szCs w:val="22"/>
          <w:lang w:val="nl-NL"/>
        </w:rPr>
      </w:pPr>
    </w:p>
    <w:p w14:paraId="1718FA21" w14:textId="4E239E85" w:rsidR="009F2475" w:rsidRPr="000A5603" w:rsidRDefault="0002703E" w:rsidP="003A69C8">
      <w:pPr>
        <w:pStyle w:val="Plattetekst"/>
        <w:numPr>
          <w:ilvl w:val="0"/>
          <w:numId w:val="4"/>
        </w:num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lastRenderedPageBreak/>
        <w:t>Misbruik</w:t>
      </w:r>
    </w:p>
    <w:p w14:paraId="7D7DDE1B" w14:textId="7E9D3567" w:rsidR="0002703E" w:rsidRPr="000A5603" w:rsidRDefault="00362314" w:rsidP="0024039D">
      <w:pPr>
        <w:pStyle w:val="Lijstopsomteken"/>
        <w:numPr>
          <w:ilvl w:val="0"/>
          <w:numId w:val="0"/>
        </w:numPr>
        <w:ind w:left="1080" w:hanging="360"/>
        <w:jc w:val="both"/>
        <w:rPr>
          <w:color w:val="006600"/>
        </w:rPr>
      </w:pPr>
      <w:r w:rsidRPr="000A5603">
        <w:rPr>
          <w:color w:val="006600"/>
          <w:bdr w:val="single" w:sz="4" w:space="0" w:color="auto"/>
        </w:rPr>
        <w:t xml:space="preserve">a. </w:t>
      </w:r>
      <w:r w:rsidR="0002703E" w:rsidRPr="000A5603">
        <w:rPr>
          <w:color w:val="006600"/>
          <w:bdr w:val="single" w:sz="4" w:space="0" w:color="auto"/>
        </w:rPr>
        <w:t>Seksueel misbruik</w:t>
      </w:r>
    </w:p>
    <w:p w14:paraId="17E0F3A3" w14:textId="5A52826A" w:rsidR="00F55010" w:rsidRPr="000A5603" w:rsidRDefault="007F2BB8" w:rsidP="0024039D">
      <w:pPr>
        <w:spacing w:line="276" w:lineRule="auto"/>
        <w:ind w:left="709"/>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Mevr. Jessika Soors is aangesteld als nationaal coördinator voor de aanpak van seksueel misbruik in de </w:t>
      </w:r>
      <w:r w:rsidR="00CB5936" w:rsidRPr="000A5603">
        <w:rPr>
          <w:rFonts w:asciiTheme="minorHAnsi" w:hAnsiTheme="minorHAnsi" w:cstheme="minorHAnsi"/>
          <w:color w:val="006600"/>
          <w:sz w:val="22"/>
          <w:szCs w:val="22"/>
          <w:lang w:val="nl-NL"/>
        </w:rPr>
        <w:t>Kerk</w:t>
      </w:r>
      <w:r w:rsidRPr="000A5603">
        <w:rPr>
          <w:rFonts w:asciiTheme="minorHAnsi" w:hAnsiTheme="minorHAnsi" w:cstheme="minorHAnsi"/>
          <w:color w:val="006600"/>
          <w:sz w:val="22"/>
          <w:szCs w:val="22"/>
          <w:lang w:val="nl-NL"/>
        </w:rPr>
        <w:t xml:space="preserve">. Het is een nieuwe functie binnen de Stichting Dignity . Haar benoeming is een stap in de verdere concretisering van het actieplan van de </w:t>
      </w:r>
      <w:r w:rsidR="00CB5936" w:rsidRPr="000A5603">
        <w:rPr>
          <w:rFonts w:asciiTheme="minorHAnsi" w:hAnsiTheme="minorHAnsi" w:cstheme="minorHAnsi"/>
          <w:color w:val="006600"/>
          <w:sz w:val="22"/>
          <w:szCs w:val="22"/>
          <w:lang w:val="nl-NL"/>
        </w:rPr>
        <w:t>Kerk</w:t>
      </w:r>
      <w:r w:rsidRPr="000A5603">
        <w:rPr>
          <w:rFonts w:asciiTheme="minorHAnsi" w:hAnsiTheme="minorHAnsi" w:cstheme="minorHAnsi"/>
          <w:color w:val="006600"/>
          <w:sz w:val="22"/>
          <w:szCs w:val="22"/>
          <w:lang w:val="nl-NL"/>
        </w:rPr>
        <w:t xml:space="preserve"> in België. Zij is het aanspreekpunt en zal het beleid van zero tolerantie verder uitbouwen en onafhankelijk coördineren, een multidisciplinaire aanpak implementeren en op zoek gaan naar een samenwerking met de overlevers/slachtoffers, de overheid en andere relevante maatschappelijke partners.  </w:t>
      </w:r>
    </w:p>
    <w:p w14:paraId="1E8E7341" w14:textId="7C399A48" w:rsidR="00F55010" w:rsidRPr="000A5603" w:rsidRDefault="00F55010" w:rsidP="0024039D">
      <w:pPr>
        <w:spacing w:line="276" w:lineRule="auto"/>
        <w:ind w:left="709"/>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Er zijn reeds veel stappen gezet: arbitragecommissie, opvangpunt voor slachtoffers,… </w:t>
      </w:r>
      <w:r w:rsidRPr="000A5603">
        <w:rPr>
          <w:rFonts w:asciiTheme="minorHAnsi" w:hAnsiTheme="minorHAnsi" w:cstheme="minorHAnsi"/>
          <w:color w:val="006600"/>
          <w:sz w:val="22"/>
          <w:szCs w:val="22"/>
          <w:lang w:val="nl-NL"/>
        </w:rPr>
        <w:br/>
      </w:r>
      <w:r w:rsidR="00030D20" w:rsidRPr="000A5603">
        <w:rPr>
          <w:rFonts w:asciiTheme="minorHAnsi" w:hAnsiTheme="minorHAnsi" w:cstheme="minorHAnsi"/>
          <w:color w:val="006600"/>
          <w:sz w:val="22"/>
          <w:szCs w:val="22"/>
          <w:lang w:val="nl-NL"/>
        </w:rPr>
        <w:t xml:space="preserve">Recent </w:t>
      </w:r>
      <w:r w:rsidR="00624617" w:rsidRPr="000A5603">
        <w:rPr>
          <w:rFonts w:asciiTheme="minorHAnsi" w:hAnsiTheme="minorHAnsi" w:cstheme="minorHAnsi"/>
          <w:color w:val="006600"/>
          <w:sz w:val="22"/>
          <w:szCs w:val="22"/>
          <w:lang w:val="nl-NL"/>
        </w:rPr>
        <w:t xml:space="preserve">waren </w:t>
      </w:r>
      <w:r w:rsidR="00030D20" w:rsidRPr="000A5603">
        <w:rPr>
          <w:rFonts w:asciiTheme="minorHAnsi" w:hAnsiTheme="minorHAnsi" w:cstheme="minorHAnsi"/>
          <w:color w:val="006600"/>
          <w:sz w:val="22"/>
          <w:szCs w:val="22"/>
          <w:lang w:val="nl-NL"/>
        </w:rPr>
        <w:t>er de parlementaire aanbevelingen</w:t>
      </w:r>
      <w:r w:rsidR="00E76211" w:rsidRPr="000A5603">
        <w:rPr>
          <w:rFonts w:asciiTheme="minorHAnsi" w:hAnsiTheme="minorHAnsi" w:cstheme="minorHAnsi"/>
          <w:color w:val="006600"/>
          <w:sz w:val="22"/>
          <w:szCs w:val="22"/>
          <w:lang w:val="nl-NL"/>
        </w:rPr>
        <w:t xml:space="preserve"> </w:t>
      </w:r>
      <w:r w:rsidR="00030D20" w:rsidRPr="000A5603">
        <w:rPr>
          <w:rFonts w:asciiTheme="minorHAnsi" w:hAnsiTheme="minorHAnsi" w:cstheme="minorHAnsi"/>
          <w:color w:val="006600"/>
          <w:sz w:val="22"/>
          <w:szCs w:val="22"/>
          <w:lang w:val="nl-NL"/>
        </w:rPr>
        <w:t xml:space="preserve">over </w:t>
      </w:r>
      <w:r w:rsidR="00E76211" w:rsidRPr="000A5603">
        <w:rPr>
          <w:rFonts w:asciiTheme="minorHAnsi" w:hAnsiTheme="minorHAnsi" w:cstheme="minorHAnsi"/>
          <w:color w:val="006600"/>
          <w:sz w:val="22"/>
          <w:szCs w:val="22"/>
          <w:lang w:val="nl-NL"/>
        </w:rPr>
        <w:t xml:space="preserve">de </w:t>
      </w:r>
      <w:r w:rsidR="00030D20" w:rsidRPr="000A5603">
        <w:rPr>
          <w:rFonts w:asciiTheme="minorHAnsi" w:hAnsiTheme="minorHAnsi" w:cstheme="minorHAnsi"/>
          <w:color w:val="006600"/>
          <w:sz w:val="22"/>
          <w:szCs w:val="22"/>
          <w:lang w:val="nl-NL"/>
        </w:rPr>
        <w:t xml:space="preserve">verschillende sectoren heen ook specifiek gericht naar de </w:t>
      </w:r>
      <w:r w:rsidR="00CB5936" w:rsidRPr="000A5603">
        <w:rPr>
          <w:rFonts w:asciiTheme="minorHAnsi" w:hAnsiTheme="minorHAnsi" w:cstheme="minorHAnsi"/>
          <w:color w:val="006600"/>
          <w:sz w:val="22"/>
          <w:szCs w:val="22"/>
          <w:lang w:val="nl-NL"/>
        </w:rPr>
        <w:t>Kerk</w:t>
      </w:r>
      <w:r w:rsidR="00E76211" w:rsidRPr="000A5603">
        <w:rPr>
          <w:rFonts w:asciiTheme="minorHAnsi" w:hAnsiTheme="minorHAnsi" w:cstheme="minorHAnsi"/>
          <w:color w:val="006600"/>
          <w:sz w:val="22"/>
          <w:szCs w:val="22"/>
          <w:lang w:val="nl-NL"/>
        </w:rPr>
        <w:t xml:space="preserve"> met een s</w:t>
      </w:r>
      <w:r w:rsidR="00A35245" w:rsidRPr="000A5603">
        <w:rPr>
          <w:rFonts w:asciiTheme="minorHAnsi" w:hAnsiTheme="minorHAnsi" w:cstheme="minorHAnsi"/>
          <w:color w:val="006600"/>
          <w:sz w:val="22"/>
          <w:szCs w:val="22"/>
          <w:lang w:val="nl-NL"/>
        </w:rPr>
        <w:t xml:space="preserve">pecifieke focus op misbruik bij minderjarigen. </w:t>
      </w:r>
      <w:r w:rsidR="005E6D3C" w:rsidRPr="000A5603">
        <w:rPr>
          <w:rFonts w:asciiTheme="minorHAnsi" w:hAnsiTheme="minorHAnsi" w:cstheme="minorHAnsi"/>
          <w:color w:val="006600"/>
          <w:sz w:val="22"/>
          <w:szCs w:val="22"/>
          <w:lang w:val="nl-NL"/>
        </w:rPr>
        <w:t xml:space="preserve">Aanbevelingen kunnen </w:t>
      </w:r>
      <w:r w:rsidR="00A35245" w:rsidRPr="000A5603">
        <w:rPr>
          <w:rFonts w:asciiTheme="minorHAnsi" w:hAnsiTheme="minorHAnsi" w:cstheme="minorHAnsi"/>
          <w:color w:val="006600"/>
          <w:sz w:val="22"/>
          <w:szCs w:val="22"/>
          <w:lang w:val="nl-NL"/>
        </w:rPr>
        <w:t xml:space="preserve">ook de aanpak van andere vormen van misbruik ten goede komen. </w:t>
      </w:r>
      <w:r w:rsidR="00A8699B" w:rsidRPr="000A5603">
        <w:rPr>
          <w:rFonts w:asciiTheme="minorHAnsi" w:hAnsiTheme="minorHAnsi" w:cstheme="minorHAnsi"/>
          <w:color w:val="006600"/>
          <w:sz w:val="22"/>
          <w:szCs w:val="22"/>
          <w:lang w:val="nl-NL"/>
        </w:rPr>
        <w:t>Misbruik speelt zich af in een continuüm.</w:t>
      </w:r>
    </w:p>
    <w:p w14:paraId="37ED3350" w14:textId="77777777" w:rsidR="00030D20" w:rsidRPr="000A5603" w:rsidRDefault="00030D20" w:rsidP="0024039D">
      <w:pPr>
        <w:spacing w:line="276" w:lineRule="auto"/>
        <w:ind w:left="360"/>
        <w:jc w:val="both"/>
        <w:rPr>
          <w:rFonts w:asciiTheme="minorHAnsi" w:hAnsiTheme="minorHAnsi" w:cstheme="minorHAnsi"/>
          <w:color w:val="006600"/>
          <w:sz w:val="22"/>
          <w:szCs w:val="22"/>
          <w:lang w:val="nl-NL"/>
        </w:rPr>
      </w:pPr>
    </w:p>
    <w:p w14:paraId="35B27548" w14:textId="443478A1" w:rsidR="007646BD" w:rsidRPr="000A5603" w:rsidRDefault="007646BD" w:rsidP="0024039D">
      <w:pPr>
        <w:pStyle w:val="Lijstalinea"/>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Beleidsplan tegen seksueel misbruik binnen de </w:t>
      </w:r>
      <w:r w:rsidR="00CB5936" w:rsidRPr="000A5603">
        <w:rPr>
          <w:rFonts w:asciiTheme="minorHAnsi" w:hAnsiTheme="minorHAnsi" w:cstheme="minorHAnsi"/>
          <w:color w:val="006600"/>
          <w:sz w:val="22"/>
          <w:szCs w:val="22"/>
          <w:lang w:val="nl-NL"/>
        </w:rPr>
        <w:t>Kerk</w:t>
      </w:r>
      <w:r w:rsidR="00F37AE3" w:rsidRPr="000A5603">
        <w:rPr>
          <w:rFonts w:asciiTheme="minorHAnsi" w:hAnsiTheme="minorHAnsi" w:cstheme="minorHAnsi"/>
          <w:color w:val="006600"/>
          <w:sz w:val="22"/>
          <w:szCs w:val="22"/>
          <w:lang w:val="nl-NL"/>
        </w:rPr>
        <w:t xml:space="preserve">  </w:t>
      </w:r>
    </w:p>
    <w:p w14:paraId="24B079AA" w14:textId="77777777" w:rsidR="006A0F94" w:rsidRPr="000A5603" w:rsidRDefault="006A0F94" w:rsidP="0024039D">
      <w:pPr>
        <w:pStyle w:val="Lijstalinea"/>
        <w:spacing w:line="276" w:lineRule="auto"/>
        <w:jc w:val="both"/>
        <w:rPr>
          <w:rFonts w:asciiTheme="minorHAnsi" w:hAnsiTheme="minorHAnsi" w:cstheme="minorHAnsi"/>
          <w:color w:val="006600"/>
          <w:sz w:val="22"/>
          <w:szCs w:val="22"/>
          <w:lang w:val="nl-NL"/>
        </w:rPr>
      </w:pPr>
    </w:p>
    <w:p w14:paraId="441E2BF7" w14:textId="13C1A7E5" w:rsidR="007646BD" w:rsidRPr="000A5603" w:rsidRDefault="007646BD" w:rsidP="0024039D">
      <w:pPr>
        <w:spacing w:line="276" w:lineRule="auto"/>
        <w:ind w:left="360" w:firstLine="349"/>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Voorkomen, erkennen, verantwoordelijkheid nemen</w:t>
      </w:r>
    </w:p>
    <w:p w14:paraId="1B659442" w14:textId="1D2AD4A2" w:rsidR="007646BD" w:rsidRPr="000A5603" w:rsidRDefault="007646BD" w:rsidP="003A69C8">
      <w:pPr>
        <w:pStyle w:val="Lijstopsomteken"/>
        <w:numPr>
          <w:ilvl w:val="1"/>
          <w:numId w:val="5"/>
        </w:numPr>
        <w:jc w:val="both"/>
        <w:rPr>
          <w:color w:val="006600"/>
        </w:rPr>
      </w:pPr>
      <w:r w:rsidRPr="000A5603">
        <w:rPr>
          <w:color w:val="006600"/>
        </w:rPr>
        <w:t>De impact van seksueel geweld</w:t>
      </w:r>
    </w:p>
    <w:p w14:paraId="22F56D4A" w14:textId="45ECC6A2" w:rsidR="007646BD" w:rsidRPr="000A5603" w:rsidRDefault="007646BD" w:rsidP="003A69C8">
      <w:pPr>
        <w:pStyle w:val="Lijstopsomteken"/>
        <w:numPr>
          <w:ilvl w:val="1"/>
          <w:numId w:val="5"/>
        </w:numPr>
        <w:jc w:val="both"/>
        <w:rPr>
          <w:color w:val="006600"/>
        </w:rPr>
      </w:pPr>
      <w:r w:rsidRPr="000A5603">
        <w:rPr>
          <w:color w:val="006600"/>
        </w:rPr>
        <w:t xml:space="preserve">Seksueel misbruik binnen de </w:t>
      </w:r>
      <w:r w:rsidR="00CB5936" w:rsidRPr="000A5603">
        <w:rPr>
          <w:color w:val="006600"/>
        </w:rPr>
        <w:t>Kerk</w:t>
      </w:r>
      <w:r w:rsidRPr="000A5603">
        <w:rPr>
          <w:color w:val="006600"/>
        </w:rPr>
        <w:t xml:space="preserve"> maakte diepe wonden bij slachtoffers, hun omgeving en de samenleving, en ook bij de </w:t>
      </w:r>
      <w:r w:rsidR="00CB5936" w:rsidRPr="000A5603">
        <w:rPr>
          <w:color w:val="006600"/>
        </w:rPr>
        <w:t>Kerk</w:t>
      </w:r>
      <w:r w:rsidRPr="000A5603">
        <w:rPr>
          <w:color w:val="006600"/>
        </w:rPr>
        <w:t>.</w:t>
      </w:r>
    </w:p>
    <w:p w14:paraId="3C6E6409" w14:textId="68F2540C" w:rsidR="007646BD" w:rsidRPr="000A5603" w:rsidRDefault="007646BD" w:rsidP="003A69C8">
      <w:pPr>
        <w:pStyle w:val="Lijstopsomteken"/>
        <w:numPr>
          <w:ilvl w:val="1"/>
          <w:numId w:val="5"/>
        </w:numPr>
        <w:jc w:val="both"/>
        <w:rPr>
          <w:color w:val="006600"/>
        </w:rPr>
      </w:pPr>
      <w:r w:rsidRPr="000A5603">
        <w:rPr>
          <w:color w:val="006600"/>
        </w:rPr>
        <w:t xml:space="preserve">Het engagement van de </w:t>
      </w:r>
      <w:r w:rsidR="00CB5936" w:rsidRPr="000A5603">
        <w:rPr>
          <w:color w:val="006600"/>
        </w:rPr>
        <w:t>Kerk</w:t>
      </w:r>
      <w:r w:rsidRPr="000A5603">
        <w:rPr>
          <w:color w:val="006600"/>
        </w:rPr>
        <w:t xml:space="preserve"> en de Religieuzen</w:t>
      </w:r>
    </w:p>
    <w:p w14:paraId="720070ED" w14:textId="464DD0A1" w:rsidR="007646BD" w:rsidRPr="000A5603" w:rsidRDefault="007646BD" w:rsidP="003A69C8">
      <w:pPr>
        <w:pStyle w:val="Lijstopsomteken"/>
        <w:numPr>
          <w:ilvl w:val="1"/>
          <w:numId w:val="5"/>
        </w:numPr>
        <w:jc w:val="both"/>
        <w:rPr>
          <w:color w:val="006600"/>
        </w:rPr>
      </w:pPr>
      <w:r w:rsidRPr="000A5603">
        <w:rPr>
          <w:color w:val="006600"/>
        </w:rPr>
        <w:t xml:space="preserve">De afgelopen jaren waren er al verschillende stappen: van de arbitrage en de opvangpunten tot </w:t>
      </w:r>
      <w:r w:rsidR="008F6BDF" w:rsidRPr="000A5603">
        <w:rPr>
          <w:color w:val="006600"/>
        </w:rPr>
        <w:t>preventieve</w:t>
      </w:r>
      <w:r w:rsidRPr="000A5603">
        <w:rPr>
          <w:color w:val="006600"/>
        </w:rPr>
        <w:t xml:space="preserve"> en herdenking. We bouwen hierop verder.</w:t>
      </w:r>
    </w:p>
    <w:p w14:paraId="15F93521" w14:textId="30F86343" w:rsidR="007646BD" w:rsidRPr="000A5603" w:rsidRDefault="007646BD" w:rsidP="003A69C8">
      <w:pPr>
        <w:pStyle w:val="Lijstopsomteken"/>
        <w:numPr>
          <w:ilvl w:val="1"/>
          <w:numId w:val="5"/>
        </w:numPr>
        <w:jc w:val="both"/>
        <w:rPr>
          <w:color w:val="006600"/>
        </w:rPr>
      </w:pPr>
      <w:r w:rsidRPr="000A5603">
        <w:rPr>
          <w:color w:val="006600"/>
        </w:rPr>
        <w:t>Beleid 2.0</w:t>
      </w:r>
    </w:p>
    <w:p w14:paraId="1477DE60" w14:textId="6027DB50" w:rsidR="007646BD" w:rsidRPr="000A5603" w:rsidRDefault="007646BD" w:rsidP="003A69C8">
      <w:pPr>
        <w:pStyle w:val="Lijstopsomteken"/>
        <w:numPr>
          <w:ilvl w:val="1"/>
          <w:numId w:val="5"/>
        </w:numPr>
        <w:jc w:val="both"/>
        <w:rPr>
          <w:color w:val="006600"/>
        </w:rPr>
      </w:pPr>
      <w:r w:rsidRPr="000A5603">
        <w:rPr>
          <w:color w:val="006600"/>
        </w:rPr>
        <w:t>Dignity als centraal instrument, onderschreven door bisschoppen en religieuzen. Samenwerking met middenveld en slachtoffers. Parlementaire aanbevelingen als kompas.</w:t>
      </w:r>
    </w:p>
    <w:p w14:paraId="5378BEA7" w14:textId="77777777" w:rsidR="006A0F94" w:rsidRPr="000A5603" w:rsidRDefault="007646BD" w:rsidP="003A69C8">
      <w:pPr>
        <w:pStyle w:val="Lijstopsomteken"/>
        <w:numPr>
          <w:ilvl w:val="1"/>
          <w:numId w:val="5"/>
        </w:numPr>
        <w:jc w:val="both"/>
        <w:rPr>
          <w:color w:val="006600"/>
        </w:rPr>
      </w:pPr>
      <w:r w:rsidRPr="000A5603">
        <w:rPr>
          <w:color w:val="006600"/>
        </w:rPr>
        <w:t>Focus op seksueel misbruik van minderjarigen en kwetsbare personen</w:t>
      </w:r>
    </w:p>
    <w:p w14:paraId="517DEB6D" w14:textId="50512156" w:rsidR="007646BD" w:rsidRPr="000A5603" w:rsidRDefault="007646BD" w:rsidP="003A69C8">
      <w:pPr>
        <w:pStyle w:val="Lijstopsomteken"/>
        <w:numPr>
          <w:ilvl w:val="1"/>
          <w:numId w:val="5"/>
        </w:numPr>
        <w:jc w:val="both"/>
        <w:rPr>
          <w:color w:val="006600"/>
        </w:rPr>
      </w:pPr>
      <w:r w:rsidRPr="000A5603">
        <w:rPr>
          <w:color w:val="006600"/>
        </w:rPr>
        <w:t>Met oog voor het continuüm van misbruik en de linken met andere thema’s.</w:t>
      </w:r>
    </w:p>
    <w:p w14:paraId="0CE1367A" w14:textId="65D3CFA1" w:rsidR="00A724FB" w:rsidRPr="000A5603" w:rsidRDefault="00A724FB" w:rsidP="0024039D">
      <w:pPr>
        <w:pStyle w:val="Plattetekst"/>
        <w:spacing w:line="276" w:lineRule="auto"/>
        <w:ind w:firstLine="709"/>
        <w:rPr>
          <w:rFonts w:asciiTheme="minorHAnsi" w:hAnsiTheme="minorHAnsi" w:cstheme="minorHAnsi"/>
          <w:color w:val="006600"/>
          <w:sz w:val="22"/>
          <w:szCs w:val="22"/>
          <w:u w:val="single"/>
          <w:lang w:val="nl-NL"/>
        </w:rPr>
      </w:pPr>
      <w:r w:rsidRPr="000A5603">
        <w:rPr>
          <w:rFonts w:asciiTheme="minorHAnsi" w:hAnsiTheme="minorHAnsi" w:cstheme="minorHAnsi"/>
          <w:color w:val="006600"/>
          <w:sz w:val="22"/>
          <w:szCs w:val="22"/>
          <w:u w:val="single"/>
          <w:lang w:val="nl-NL"/>
        </w:rPr>
        <w:t xml:space="preserve">i. Structuur van het nationale beleidsplan </w:t>
      </w:r>
    </w:p>
    <w:p w14:paraId="0FB869B0" w14:textId="77777777" w:rsidR="00F467D7" w:rsidRPr="000A5603" w:rsidRDefault="00F467D7" w:rsidP="0024039D">
      <w:pPr>
        <w:pStyle w:val="Lijstalinea"/>
        <w:autoSpaceDE w:val="0"/>
        <w:autoSpaceDN w:val="0"/>
        <w:adjustRightInd w:val="0"/>
        <w:spacing w:line="276" w:lineRule="auto"/>
        <w:jc w:val="both"/>
        <w:rPr>
          <w:rFonts w:asciiTheme="minorHAnsi" w:hAnsiTheme="minorHAnsi" w:cstheme="minorHAnsi"/>
          <w:color w:val="006600"/>
          <w:sz w:val="22"/>
          <w:szCs w:val="22"/>
          <w:lang w:val="nl-NL" w:eastAsia="nl-BE"/>
        </w:rPr>
      </w:pPr>
    </w:p>
    <w:p w14:paraId="146F40FA" w14:textId="3522B64D" w:rsidR="007646BD" w:rsidRPr="000A5603" w:rsidRDefault="007646BD" w:rsidP="0024039D">
      <w:pPr>
        <w:pStyle w:val="Lijstalinea"/>
        <w:autoSpaceDE w:val="0"/>
        <w:autoSpaceDN w:val="0"/>
        <w:adjustRightInd w:val="0"/>
        <w:spacing w:line="276" w:lineRule="auto"/>
        <w:jc w:val="both"/>
        <w:rPr>
          <w:rFonts w:asciiTheme="minorHAnsi" w:hAnsiTheme="minorHAnsi" w:cstheme="minorHAnsi"/>
          <w:color w:val="006600"/>
          <w:sz w:val="22"/>
          <w:szCs w:val="22"/>
          <w:lang w:val="nl-NL" w:eastAsia="nl-BE"/>
        </w:rPr>
      </w:pPr>
      <w:r w:rsidRPr="000A5603">
        <w:rPr>
          <w:rFonts w:asciiTheme="minorHAnsi" w:hAnsiTheme="minorHAnsi" w:cstheme="minorHAnsi"/>
          <w:color w:val="006600"/>
          <w:sz w:val="22"/>
          <w:szCs w:val="22"/>
          <w:lang w:val="nl-NL" w:eastAsia="nl-BE"/>
        </w:rPr>
        <w:t>Vier pijlers van het plan</w:t>
      </w:r>
    </w:p>
    <w:p w14:paraId="0B1C73BE" w14:textId="62A5635F" w:rsidR="007646BD" w:rsidRPr="000A5603" w:rsidRDefault="007646BD" w:rsidP="003A69C8">
      <w:pPr>
        <w:pStyle w:val="Lijstopsomteken"/>
        <w:numPr>
          <w:ilvl w:val="1"/>
          <w:numId w:val="5"/>
        </w:numPr>
        <w:jc w:val="both"/>
        <w:rPr>
          <w:color w:val="006600"/>
        </w:rPr>
      </w:pPr>
      <w:r w:rsidRPr="000A5603">
        <w:rPr>
          <w:color w:val="006600"/>
        </w:rPr>
        <w:t>Beantwoorden aan de noden van slachtoffers</w:t>
      </w:r>
    </w:p>
    <w:p w14:paraId="5D90E6FC" w14:textId="1ED3CA4D" w:rsidR="007646BD" w:rsidRPr="000A5603" w:rsidRDefault="007646BD" w:rsidP="003A69C8">
      <w:pPr>
        <w:pStyle w:val="Lijstopsomteken"/>
        <w:numPr>
          <w:ilvl w:val="1"/>
          <w:numId w:val="5"/>
        </w:numPr>
        <w:jc w:val="both"/>
        <w:rPr>
          <w:color w:val="006600"/>
        </w:rPr>
      </w:pPr>
      <w:r w:rsidRPr="000A5603">
        <w:rPr>
          <w:color w:val="006600"/>
        </w:rPr>
        <w:t>De noden van slachtoffers staan letterlijk en figuurlijk voorop in het plan.</w:t>
      </w:r>
    </w:p>
    <w:p w14:paraId="1AFA3CC6" w14:textId="1C491388" w:rsidR="007646BD" w:rsidRPr="000A5603" w:rsidRDefault="007646BD" w:rsidP="003A69C8">
      <w:pPr>
        <w:pStyle w:val="Lijstopsomteken"/>
        <w:numPr>
          <w:ilvl w:val="1"/>
          <w:numId w:val="5"/>
        </w:numPr>
        <w:jc w:val="both"/>
        <w:rPr>
          <w:color w:val="006600"/>
        </w:rPr>
      </w:pPr>
      <w:r w:rsidRPr="000A5603">
        <w:rPr>
          <w:color w:val="006600"/>
        </w:rPr>
        <w:t xml:space="preserve">Preventie in alle geledingen van de </w:t>
      </w:r>
      <w:r w:rsidR="00CB5936" w:rsidRPr="000A5603">
        <w:rPr>
          <w:color w:val="006600"/>
        </w:rPr>
        <w:t>Kerk</w:t>
      </w:r>
    </w:p>
    <w:p w14:paraId="0CFA28A3" w14:textId="7BE00EE3" w:rsidR="007646BD" w:rsidRPr="000A5603" w:rsidRDefault="007646BD" w:rsidP="003A69C8">
      <w:pPr>
        <w:pStyle w:val="Lijstopsomteken"/>
        <w:numPr>
          <w:ilvl w:val="1"/>
          <w:numId w:val="5"/>
        </w:numPr>
        <w:jc w:val="both"/>
        <w:rPr>
          <w:color w:val="006600"/>
        </w:rPr>
      </w:pPr>
      <w:r w:rsidRPr="000A5603">
        <w:rPr>
          <w:color w:val="006600"/>
        </w:rPr>
        <w:t>Protocollen, gedragscodes en opleiding, maar ook waakzaamheid en collectieve verantwoordelijkheid.</w:t>
      </w:r>
    </w:p>
    <w:p w14:paraId="73F5AB3C" w14:textId="103D194B" w:rsidR="007646BD" w:rsidRPr="000A5603" w:rsidRDefault="007646BD" w:rsidP="003A69C8">
      <w:pPr>
        <w:pStyle w:val="Lijstopsomteken"/>
        <w:numPr>
          <w:ilvl w:val="1"/>
          <w:numId w:val="5"/>
        </w:numPr>
        <w:jc w:val="both"/>
        <w:rPr>
          <w:color w:val="006600"/>
        </w:rPr>
      </w:pPr>
      <w:r w:rsidRPr="000A5603">
        <w:rPr>
          <w:color w:val="006600"/>
        </w:rPr>
        <w:t>Nultolerantie ten aanzien van daders</w:t>
      </w:r>
    </w:p>
    <w:p w14:paraId="32B71B94" w14:textId="0B28E2AE" w:rsidR="007646BD" w:rsidRPr="000A5603" w:rsidRDefault="007646BD" w:rsidP="003A69C8">
      <w:pPr>
        <w:pStyle w:val="Lijstopsomteken"/>
        <w:numPr>
          <w:ilvl w:val="1"/>
          <w:numId w:val="5"/>
        </w:numPr>
        <w:jc w:val="both"/>
        <w:rPr>
          <w:color w:val="006600"/>
        </w:rPr>
      </w:pPr>
      <w:r w:rsidRPr="000A5603">
        <w:rPr>
          <w:color w:val="006600"/>
        </w:rPr>
        <w:lastRenderedPageBreak/>
        <w:t>Duidelijke procedures en opvolging ten aanzien van daders, met een rol voor de raad van toezicht en de coördinatoren.</w:t>
      </w:r>
    </w:p>
    <w:p w14:paraId="4B0E31C6" w14:textId="77777777" w:rsidR="00F467D7" w:rsidRPr="000A5603" w:rsidRDefault="007646BD" w:rsidP="003A69C8">
      <w:pPr>
        <w:pStyle w:val="Lijstopsomteken"/>
        <w:numPr>
          <w:ilvl w:val="1"/>
          <w:numId w:val="5"/>
        </w:numPr>
        <w:jc w:val="both"/>
        <w:rPr>
          <w:color w:val="006600"/>
        </w:rPr>
      </w:pPr>
      <w:r w:rsidRPr="000A5603">
        <w:rPr>
          <w:color w:val="006600"/>
        </w:rPr>
        <w:t>Transparantie en samenwerking</w:t>
      </w:r>
    </w:p>
    <w:p w14:paraId="5371A07F" w14:textId="3CBA1D98" w:rsidR="00FF3C12" w:rsidRPr="000A5603" w:rsidRDefault="007646BD" w:rsidP="003A69C8">
      <w:pPr>
        <w:pStyle w:val="Lijstopsomteken"/>
        <w:numPr>
          <w:ilvl w:val="1"/>
          <w:numId w:val="5"/>
        </w:numPr>
        <w:jc w:val="both"/>
        <w:rPr>
          <w:color w:val="006600"/>
        </w:rPr>
      </w:pPr>
      <w:r w:rsidRPr="000A5603">
        <w:rPr>
          <w:color w:val="006600"/>
        </w:rPr>
        <w:t>Heldere communicatie, toegankelijke structuren en samenwerking met experts uit academische wereld en middenveld.</w:t>
      </w:r>
    </w:p>
    <w:p w14:paraId="7A5B1048" w14:textId="0E11A466" w:rsidR="00FF3C12" w:rsidRPr="000A5603" w:rsidRDefault="00FF3C12" w:rsidP="0024039D">
      <w:pPr>
        <w:pStyle w:val="Plattetekst"/>
        <w:spacing w:line="276" w:lineRule="auto"/>
        <w:ind w:left="1418"/>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Onder elk van de pijlers vallen verschillende acties. Met het geheel van acties, wordt tegemoetgekomen aan alle aanbevelingen uit de </w:t>
      </w:r>
      <w:r w:rsidR="00B26D75" w:rsidRPr="000A5603">
        <w:rPr>
          <w:rFonts w:asciiTheme="minorHAnsi" w:hAnsiTheme="minorHAnsi" w:cstheme="minorHAnsi"/>
          <w:color w:val="006600"/>
          <w:sz w:val="22"/>
          <w:szCs w:val="22"/>
          <w:lang w:val="nl-NL"/>
        </w:rPr>
        <w:t xml:space="preserve">POC </w:t>
      </w:r>
      <w:r w:rsidRPr="000A5603">
        <w:rPr>
          <w:rFonts w:asciiTheme="minorHAnsi" w:hAnsiTheme="minorHAnsi" w:cstheme="minorHAnsi"/>
          <w:color w:val="006600"/>
          <w:sz w:val="22"/>
          <w:szCs w:val="22"/>
          <w:lang w:val="nl-NL"/>
        </w:rPr>
        <w:t xml:space="preserve">(federaal en Vlaams), alsook aan een voornaam deel van de vragen van slachtoffers. Aanbevelingen die de </w:t>
      </w:r>
      <w:r w:rsidR="00CB5936" w:rsidRPr="000A5603">
        <w:rPr>
          <w:rFonts w:asciiTheme="minorHAnsi" w:hAnsiTheme="minorHAnsi" w:cstheme="minorHAnsi"/>
          <w:color w:val="006600"/>
          <w:sz w:val="22"/>
          <w:szCs w:val="22"/>
          <w:lang w:val="nl-NL"/>
        </w:rPr>
        <w:t>Kerk</w:t>
      </w:r>
      <w:r w:rsidRPr="000A5603">
        <w:rPr>
          <w:rFonts w:asciiTheme="minorHAnsi" w:hAnsiTheme="minorHAnsi" w:cstheme="minorHAnsi"/>
          <w:color w:val="006600"/>
          <w:sz w:val="22"/>
          <w:szCs w:val="22"/>
          <w:lang w:val="nl-NL"/>
        </w:rPr>
        <w:t xml:space="preserve"> zelf kan en zal doen. Al wat door de </w:t>
      </w:r>
      <w:r w:rsidR="00CB5936" w:rsidRPr="000A5603">
        <w:rPr>
          <w:rFonts w:asciiTheme="minorHAnsi" w:hAnsiTheme="minorHAnsi" w:cstheme="minorHAnsi"/>
          <w:color w:val="006600"/>
          <w:sz w:val="22"/>
          <w:szCs w:val="22"/>
          <w:lang w:val="nl-NL"/>
        </w:rPr>
        <w:t>Kerk</w:t>
      </w:r>
      <w:r w:rsidRPr="000A5603">
        <w:rPr>
          <w:rFonts w:asciiTheme="minorHAnsi" w:hAnsiTheme="minorHAnsi" w:cstheme="minorHAnsi"/>
          <w:color w:val="006600"/>
          <w:sz w:val="22"/>
          <w:szCs w:val="22"/>
          <w:lang w:val="nl-NL"/>
        </w:rPr>
        <w:t xml:space="preserve"> niet kan gebeuren/uitgevoerd worden is niet opgenomen in het document.  Het nieuwe, "aangescherpte" beleidsplan voor de aanpak van misbruik in de katholieke </w:t>
      </w:r>
      <w:r w:rsidR="00CB5936" w:rsidRPr="000A5603">
        <w:rPr>
          <w:rFonts w:asciiTheme="minorHAnsi" w:hAnsiTheme="minorHAnsi" w:cstheme="minorHAnsi"/>
          <w:color w:val="006600"/>
          <w:sz w:val="22"/>
          <w:szCs w:val="22"/>
          <w:lang w:val="nl-NL"/>
        </w:rPr>
        <w:t>Kerk</w:t>
      </w:r>
      <w:r w:rsidRPr="000A5603">
        <w:rPr>
          <w:rFonts w:asciiTheme="minorHAnsi" w:hAnsiTheme="minorHAnsi" w:cstheme="minorHAnsi"/>
          <w:color w:val="006600"/>
          <w:sz w:val="22"/>
          <w:szCs w:val="22"/>
          <w:lang w:val="nl-NL"/>
        </w:rPr>
        <w:t xml:space="preserve">, opgesteld door de BC, </w:t>
      </w:r>
      <w:r w:rsidR="00AD7F13" w:rsidRPr="000A5603">
        <w:rPr>
          <w:rFonts w:asciiTheme="minorHAnsi" w:hAnsiTheme="minorHAnsi" w:cstheme="minorHAnsi"/>
          <w:color w:val="006600"/>
          <w:sz w:val="22"/>
          <w:szCs w:val="22"/>
          <w:lang w:val="nl-NL"/>
        </w:rPr>
        <w:t xml:space="preserve">bouwt verder, schakelt een versnelling hoger en </w:t>
      </w:r>
      <w:r w:rsidRPr="000A5603">
        <w:rPr>
          <w:rFonts w:asciiTheme="minorHAnsi" w:hAnsiTheme="minorHAnsi" w:cstheme="minorHAnsi"/>
          <w:color w:val="006600"/>
          <w:sz w:val="22"/>
          <w:szCs w:val="22"/>
          <w:lang w:val="nl-NL"/>
        </w:rPr>
        <w:t xml:space="preserve">werd </w:t>
      </w:r>
      <w:r w:rsidR="004C757C" w:rsidRPr="000A5603">
        <w:rPr>
          <w:rFonts w:asciiTheme="minorHAnsi" w:hAnsiTheme="minorHAnsi" w:cstheme="minorHAnsi"/>
          <w:color w:val="006600"/>
          <w:sz w:val="22"/>
          <w:szCs w:val="22"/>
          <w:lang w:val="nl-NL"/>
        </w:rPr>
        <w:t xml:space="preserve">ook </w:t>
      </w:r>
      <w:r w:rsidRPr="000A5603">
        <w:rPr>
          <w:rFonts w:asciiTheme="minorHAnsi" w:hAnsiTheme="minorHAnsi" w:cstheme="minorHAnsi"/>
          <w:color w:val="006600"/>
          <w:sz w:val="22"/>
          <w:szCs w:val="22"/>
          <w:lang w:val="nl-NL"/>
        </w:rPr>
        <w:t xml:space="preserve">voorgelegd aan slachtoffers. </w:t>
      </w:r>
    </w:p>
    <w:p w14:paraId="6DE7E510" w14:textId="3DBA52F3" w:rsidR="007646BD" w:rsidRPr="000A5603" w:rsidRDefault="008F6BDF" w:rsidP="0024039D">
      <w:pPr>
        <w:pStyle w:val="Plattetekst"/>
        <w:spacing w:line="276" w:lineRule="auto"/>
        <w:ind w:left="720" w:firstLine="698"/>
        <w:rPr>
          <w:rFonts w:asciiTheme="minorHAnsi" w:hAnsiTheme="minorHAnsi" w:cstheme="minorHAnsi"/>
          <w:color w:val="006600"/>
          <w:sz w:val="22"/>
          <w:szCs w:val="22"/>
          <w:u w:val="single"/>
          <w:lang w:val="nl-NL"/>
        </w:rPr>
      </w:pPr>
      <w:r w:rsidRPr="000A5603">
        <w:rPr>
          <w:rFonts w:asciiTheme="minorHAnsi" w:hAnsiTheme="minorHAnsi" w:cstheme="minorHAnsi"/>
          <w:color w:val="006600"/>
          <w:sz w:val="22"/>
          <w:szCs w:val="22"/>
          <w:u w:val="single"/>
          <w:lang w:val="nl-NL"/>
        </w:rPr>
        <w:t>Pijler 1: Beantwoorden aan de noden van slachtoffers</w:t>
      </w:r>
    </w:p>
    <w:p w14:paraId="714918E7" w14:textId="10610AC8" w:rsidR="008F6BDF" w:rsidRPr="000A5603" w:rsidRDefault="008F6BDF" w:rsidP="003A69C8">
      <w:pPr>
        <w:pStyle w:val="Lijstopsomteken"/>
        <w:numPr>
          <w:ilvl w:val="1"/>
          <w:numId w:val="5"/>
        </w:numPr>
        <w:jc w:val="both"/>
        <w:rPr>
          <w:color w:val="006600"/>
        </w:rPr>
      </w:pPr>
      <w:r w:rsidRPr="000A5603">
        <w:rPr>
          <w:color w:val="006600"/>
        </w:rPr>
        <w:t>Opvang is laagdrempelig en het slachtoffer staat centraal</w:t>
      </w:r>
    </w:p>
    <w:p w14:paraId="1C4D49C2" w14:textId="18B834E4" w:rsidR="008F6BDF" w:rsidRPr="000A5603" w:rsidRDefault="008F6BDF" w:rsidP="003A69C8">
      <w:pPr>
        <w:pStyle w:val="Lijstopsomteken"/>
        <w:numPr>
          <w:ilvl w:val="1"/>
          <w:numId w:val="5"/>
        </w:numPr>
        <w:jc w:val="both"/>
        <w:rPr>
          <w:color w:val="006600"/>
        </w:rPr>
      </w:pPr>
      <w:r w:rsidRPr="000A5603">
        <w:rPr>
          <w:color w:val="006600"/>
        </w:rPr>
        <w:t>Samenwerking met andere slachtofferstructuren, professionalisering van eigen opvangpunt</w:t>
      </w:r>
    </w:p>
    <w:p w14:paraId="5C136A6C" w14:textId="4FD3A1AE" w:rsidR="008F6BDF" w:rsidRPr="000A5603" w:rsidRDefault="008F6BDF" w:rsidP="003A69C8">
      <w:pPr>
        <w:pStyle w:val="Lijstopsomteken"/>
        <w:numPr>
          <w:ilvl w:val="1"/>
          <w:numId w:val="5"/>
        </w:numPr>
        <w:jc w:val="both"/>
        <w:rPr>
          <w:color w:val="006600"/>
        </w:rPr>
      </w:pPr>
      <w:r w:rsidRPr="000A5603">
        <w:rPr>
          <w:color w:val="006600"/>
        </w:rPr>
        <w:t>Herstelgerichte aanpak</w:t>
      </w:r>
    </w:p>
    <w:p w14:paraId="6FE68DFE" w14:textId="0C0855C3" w:rsidR="008F6BDF" w:rsidRPr="000A5603" w:rsidRDefault="008F6BDF" w:rsidP="003A69C8">
      <w:pPr>
        <w:pStyle w:val="Lijstopsomteken"/>
        <w:numPr>
          <w:ilvl w:val="1"/>
          <w:numId w:val="5"/>
        </w:numPr>
        <w:jc w:val="both"/>
        <w:rPr>
          <w:color w:val="006600"/>
        </w:rPr>
      </w:pPr>
      <w:r w:rsidRPr="000A5603">
        <w:rPr>
          <w:color w:val="006600"/>
        </w:rPr>
        <w:t>Automatisch aanbieden van bijstandsmogelijkheden. Lotgenotenwerking en pastorale zorg</w:t>
      </w:r>
    </w:p>
    <w:p w14:paraId="7AE24487" w14:textId="71C7617C" w:rsidR="008F6BDF" w:rsidRPr="000A5603" w:rsidRDefault="008F6BDF" w:rsidP="003A69C8">
      <w:pPr>
        <w:pStyle w:val="Lijstopsomteken"/>
        <w:numPr>
          <w:ilvl w:val="1"/>
          <w:numId w:val="5"/>
        </w:numPr>
        <w:jc w:val="both"/>
        <w:rPr>
          <w:color w:val="006600"/>
        </w:rPr>
      </w:pPr>
      <w:r w:rsidRPr="000A5603">
        <w:rPr>
          <w:color w:val="006600"/>
        </w:rPr>
        <w:t>Correcte financiële vergoeding</w:t>
      </w:r>
    </w:p>
    <w:p w14:paraId="556BE79A" w14:textId="0E6E5806" w:rsidR="008F6BDF" w:rsidRPr="000A5603" w:rsidRDefault="008F6BDF" w:rsidP="003A69C8">
      <w:pPr>
        <w:pStyle w:val="Lijstopsomteken"/>
        <w:numPr>
          <w:ilvl w:val="1"/>
          <w:numId w:val="5"/>
        </w:numPr>
        <w:jc w:val="both"/>
        <w:rPr>
          <w:color w:val="006600"/>
        </w:rPr>
      </w:pPr>
      <w:r w:rsidRPr="000A5603">
        <w:rPr>
          <w:color w:val="006600"/>
        </w:rPr>
        <w:t xml:space="preserve">Overheid moet voor duurzaam kader zorgen. </w:t>
      </w:r>
      <w:r w:rsidR="00CB5936" w:rsidRPr="000A5603">
        <w:rPr>
          <w:color w:val="006600"/>
        </w:rPr>
        <w:t>Kerk</w:t>
      </w:r>
      <w:r w:rsidRPr="000A5603">
        <w:rPr>
          <w:color w:val="006600"/>
        </w:rPr>
        <w:t xml:space="preserve"> bereid om tussen te komen in therapeutische zorg –seffens tussentijds voorstel hierover</w:t>
      </w:r>
    </w:p>
    <w:p w14:paraId="553530BF" w14:textId="77777777" w:rsidR="00F467D7" w:rsidRPr="000A5603" w:rsidRDefault="008F6BDF" w:rsidP="003A69C8">
      <w:pPr>
        <w:pStyle w:val="Lijstopsomteken"/>
        <w:numPr>
          <w:ilvl w:val="1"/>
          <w:numId w:val="5"/>
        </w:numPr>
        <w:jc w:val="both"/>
        <w:rPr>
          <w:color w:val="006600"/>
        </w:rPr>
      </w:pPr>
      <w:r w:rsidRPr="000A5603">
        <w:rPr>
          <w:color w:val="006600"/>
        </w:rPr>
        <w:t>Participatie van slachtoffers</w:t>
      </w:r>
    </w:p>
    <w:p w14:paraId="7B63F2F1" w14:textId="7D4EDB04" w:rsidR="006D19DD" w:rsidRPr="000A5603" w:rsidRDefault="008F6BDF" w:rsidP="003A69C8">
      <w:pPr>
        <w:pStyle w:val="Lijstopsomteken"/>
        <w:numPr>
          <w:ilvl w:val="1"/>
          <w:numId w:val="5"/>
        </w:numPr>
        <w:jc w:val="both"/>
        <w:rPr>
          <w:color w:val="006600"/>
        </w:rPr>
      </w:pPr>
      <w:r w:rsidRPr="000A5603">
        <w:rPr>
          <w:color w:val="006600"/>
        </w:rPr>
        <w:t>Zoektocht naar de beste methodes en formules</w:t>
      </w:r>
    </w:p>
    <w:p w14:paraId="5815682B" w14:textId="77777777" w:rsidR="0075466C" w:rsidRPr="000A5603" w:rsidRDefault="0075466C" w:rsidP="0024039D">
      <w:pPr>
        <w:autoSpaceDE w:val="0"/>
        <w:autoSpaceDN w:val="0"/>
        <w:adjustRightInd w:val="0"/>
        <w:spacing w:line="276" w:lineRule="auto"/>
        <w:ind w:left="709"/>
        <w:jc w:val="both"/>
        <w:rPr>
          <w:rFonts w:asciiTheme="minorHAnsi" w:hAnsiTheme="minorHAnsi" w:cstheme="minorHAnsi"/>
          <w:color w:val="006600"/>
          <w:sz w:val="22"/>
          <w:szCs w:val="22"/>
          <w:lang w:val="nl-NL" w:eastAsia="nl-BE"/>
        </w:rPr>
      </w:pPr>
    </w:p>
    <w:p w14:paraId="0091BBEF" w14:textId="69B4F130" w:rsidR="006D19DD" w:rsidRPr="000A5603" w:rsidRDefault="006D19DD" w:rsidP="0024039D">
      <w:pPr>
        <w:autoSpaceDE w:val="0"/>
        <w:autoSpaceDN w:val="0"/>
        <w:adjustRightInd w:val="0"/>
        <w:spacing w:line="276" w:lineRule="auto"/>
        <w:ind w:left="709" w:firstLine="709"/>
        <w:jc w:val="both"/>
        <w:rPr>
          <w:rFonts w:asciiTheme="minorHAnsi" w:hAnsiTheme="minorHAnsi" w:cstheme="minorHAnsi"/>
          <w:snapToGrid w:val="0"/>
          <w:color w:val="006600"/>
          <w:sz w:val="22"/>
          <w:szCs w:val="22"/>
          <w:u w:val="single"/>
          <w:lang w:val="nl-NL"/>
        </w:rPr>
      </w:pPr>
      <w:r w:rsidRPr="000A5603">
        <w:rPr>
          <w:rFonts w:asciiTheme="minorHAnsi" w:hAnsiTheme="minorHAnsi" w:cstheme="minorHAnsi"/>
          <w:snapToGrid w:val="0"/>
          <w:color w:val="006600"/>
          <w:sz w:val="22"/>
          <w:szCs w:val="22"/>
          <w:u w:val="single"/>
          <w:lang w:val="nl-NL"/>
        </w:rPr>
        <w:t xml:space="preserve">Pijler 2: Preventie in alle geledingen van de </w:t>
      </w:r>
      <w:r w:rsidR="00CB5936" w:rsidRPr="000A5603">
        <w:rPr>
          <w:rFonts w:asciiTheme="minorHAnsi" w:hAnsiTheme="minorHAnsi" w:cstheme="minorHAnsi"/>
          <w:snapToGrid w:val="0"/>
          <w:color w:val="006600"/>
          <w:sz w:val="22"/>
          <w:szCs w:val="22"/>
          <w:u w:val="single"/>
          <w:lang w:val="nl-NL"/>
        </w:rPr>
        <w:t>Kerk</w:t>
      </w:r>
    </w:p>
    <w:p w14:paraId="29A2742E" w14:textId="3CEA86D2" w:rsidR="006D19DD" w:rsidRPr="000A5603" w:rsidRDefault="006D19DD" w:rsidP="003A69C8">
      <w:pPr>
        <w:pStyle w:val="Lijstopsomteken"/>
        <w:numPr>
          <w:ilvl w:val="1"/>
          <w:numId w:val="5"/>
        </w:numPr>
        <w:jc w:val="both"/>
        <w:rPr>
          <w:snapToGrid w:val="0"/>
          <w:color w:val="006600"/>
        </w:rPr>
      </w:pPr>
      <w:r w:rsidRPr="000A5603">
        <w:rPr>
          <w:snapToGrid w:val="0"/>
          <w:color w:val="006600"/>
        </w:rPr>
        <w:t>Gecentraliseerd preventiebeleid</w:t>
      </w:r>
    </w:p>
    <w:p w14:paraId="584FC746" w14:textId="1A0744DC" w:rsidR="006D19DD" w:rsidRPr="000A5603" w:rsidRDefault="006D19DD" w:rsidP="003A69C8">
      <w:pPr>
        <w:pStyle w:val="Lijstopsomteken"/>
        <w:numPr>
          <w:ilvl w:val="1"/>
          <w:numId w:val="5"/>
        </w:numPr>
        <w:jc w:val="both"/>
        <w:rPr>
          <w:snapToGrid w:val="0"/>
          <w:color w:val="006600"/>
        </w:rPr>
      </w:pPr>
      <w:r w:rsidRPr="000A5603">
        <w:rPr>
          <w:snapToGrid w:val="0"/>
          <w:color w:val="006600"/>
        </w:rPr>
        <w:t>In samenwerking met de coördinatoren.</w:t>
      </w:r>
    </w:p>
    <w:p w14:paraId="079CBBF9" w14:textId="548E8D73" w:rsidR="006D19DD" w:rsidRPr="000A5603" w:rsidRDefault="006D19DD" w:rsidP="003A69C8">
      <w:pPr>
        <w:pStyle w:val="Lijstopsomteken"/>
        <w:numPr>
          <w:ilvl w:val="1"/>
          <w:numId w:val="5"/>
        </w:numPr>
        <w:jc w:val="both"/>
        <w:rPr>
          <w:snapToGrid w:val="0"/>
          <w:color w:val="006600"/>
        </w:rPr>
      </w:pPr>
      <w:r w:rsidRPr="000A5603">
        <w:rPr>
          <w:snapToGrid w:val="0"/>
          <w:color w:val="006600"/>
        </w:rPr>
        <w:t xml:space="preserve">Gedragscode voor iedereen die in de </w:t>
      </w:r>
      <w:r w:rsidR="00CB5936" w:rsidRPr="000A5603">
        <w:rPr>
          <w:snapToGrid w:val="0"/>
          <w:color w:val="006600"/>
        </w:rPr>
        <w:t>Kerk</w:t>
      </w:r>
      <w:r w:rsidRPr="000A5603">
        <w:rPr>
          <w:snapToGrid w:val="0"/>
          <w:color w:val="006600"/>
        </w:rPr>
        <w:t xml:space="preserve"> werkt</w:t>
      </w:r>
    </w:p>
    <w:p w14:paraId="22E3F662" w14:textId="5634D61F" w:rsidR="006D19DD" w:rsidRPr="000A5603" w:rsidRDefault="006D19DD" w:rsidP="003A69C8">
      <w:pPr>
        <w:pStyle w:val="Lijstopsomteken"/>
        <w:numPr>
          <w:ilvl w:val="1"/>
          <w:numId w:val="5"/>
        </w:numPr>
        <w:jc w:val="both"/>
        <w:rPr>
          <w:snapToGrid w:val="0"/>
          <w:color w:val="006600"/>
        </w:rPr>
      </w:pPr>
      <w:r w:rsidRPr="000A5603">
        <w:rPr>
          <w:snapToGrid w:val="0"/>
          <w:color w:val="006600"/>
        </w:rPr>
        <w:t>Wordt geëvalueerd en moet steeds aan de hoogste normen voldoen.</w:t>
      </w:r>
    </w:p>
    <w:p w14:paraId="1E6FC68D" w14:textId="24250A73" w:rsidR="006D19DD" w:rsidRPr="000A5603" w:rsidRDefault="006D19DD" w:rsidP="003A69C8">
      <w:pPr>
        <w:pStyle w:val="Lijstopsomteken"/>
        <w:numPr>
          <w:ilvl w:val="1"/>
          <w:numId w:val="5"/>
        </w:numPr>
        <w:jc w:val="both"/>
        <w:rPr>
          <w:snapToGrid w:val="0"/>
          <w:color w:val="006600"/>
        </w:rPr>
      </w:pPr>
      <w:r w:rsidRPr="000A5603">
        <w:rPr>
          <w:snapToGrid w:val="0"/>
          <w:color w:val="006600"/>
        </w:rPr>
        <w:t>Permanente en verplichte vorming</w:t>
      </w:r>
    </w:p>
    <w:p w14:paraId="4120C47F" w14:textId="519F66B6" w:rsidR="006D19DD" w:rsidRPr="000A5603" w:rsidRDefault="006D19DD" w:rsidP="003A69C8">
      <w:pPr>
        <w:pStyle w:val="Lijstopsomteken"/>
        <w:numPr>
          <w:ilvl w:val="1"/>
          <w:numId w:val="5"/>
        </w:numPr>
        <w:jc w:val="both"/>
        <w:rPr>
          <w:snapToGrid w:val="0"/>
          <w:color w:val="006600"/>
        </w:rPr>
      </w:pPr>
      <w:r w:rsidRPr="000A5603">
        <w:rPr>
          <w:snapToGrid w:val="0"/>
          <w:color w:val="006600"/>
        </w:rPr>
        <w:t>Omstaanderstraining, signaaldetectie, sensibilisering, maar ook nazorg voor wie met slachtoffers en daders in aanraking komt.</w:t>
      </w:r>
    </w:p>
    <w:p w14:paraId="211F1B99" w14:textId="3DC23367" w:rsidR="006D19DD" w:rsidRPr="000A5603" w:rsidRDefault="006D19DD" w:rsidP="003A69C8">
      <w:pPr>
        <w:pStyle w:val="Lijstopsomteken"/>
        <w:numPr>
          <w:ilvl w:val="1"/>
          <w:numId w:val="5"/>
        </w:numPr>
        <w:jc w:val="both"/>
        <w:rPr>
          <w:snapToGrid w:val="0"/>
          <w:color w:val="006600"/>
        </w:rPr>
      </w:pPr>
      <w:r w:rsidRPr="000A5603">
        <w:rPr>
          <w:snapToGrid w:val="0"/>
          <w:color w:val="006600"/>
        </w:rPr>
        <w:t>Integriteitsbeleid</w:t>
      </w:r>
    </w:p>
    <w:p w14:paraId="79C4E221" w14:textId="791E109B" w:rsidR="006D19DD" w:rsidRPr="000A5603" w:rsidRDefault="006D19DD" w:rsidP="003A69C8">
      <w:pPr>
        <w:pStyle w:val="Lijstopsomteken"/>
        <w:numPr>
          <w:ilvl w:val="1"/>
          <w:numId w:val="5"/>
        </w:numPr>
        <w:jc w:val="both"/>
        <w:rPr>
          <w:snapToGrid w:val="0"/>
          <w:color w:val="006600"/>
        </w:rPr>
      </w:pPr>
      <w:r w:rsidRPr="000A5603">
        <w:rPr>
          <w:snapToGrid w:val="0"/>
          <w:color w:val="006600"/>
        </w:rPr>
        <w:t>Herdenking en herinneringseducatie</w:t>
      </w:r>
    </w:p>
    <w:p w14:paraId="504AFD29" w14:textId="77777777" w:rsidR="00B12BF6" w:rsidRPr="000A5603" w:rsidRDefault="00B12BF6" w:rsidP="00B12BF6">
      <w:pPr>
        <w:pStyle w:val="Lijstopsomteken"/>
        <w:numPr>
          <w:ilvl w:val="0"/>
          <w:numId w:val="0"/>
        </w:numPr>
        <w:ind w:left="1800"/>
        <w:jc w:val="both"/>
        <w:rPr>
          <w:snapToGrid w:val="0"/>
          <w:color w:val="006600"/>
        </w:rPr>
      </w:pPr>
    </w:p>
    <w:p w14:paraId="7FB6A314" w14:textId="77777777" w:rsidR="00E138D3" w:rsidRPr="000A5603" w:rsidRDefault="00E138D3" w:rsidP="00E138D3">
      <w:pPr>
        <w:pStyle w:val="Lijstopsomteken"/>
        <w:numPr>
          <w:ilvl w:val="0"/>
          <w:numId w:val="0"/>
        </w:numPr>
        <w:ind w:left="1800"/>
        <w:jc w:val="both"/>
        <w:rPr>
          <w:snapToGrid w:val="0"/>
          <w:color w:val="006600"/>
        </w:rPr>
      </w:pPr>
    </w:p>
    <w:p w14:paraId="3D230FF2" w14:textId="3FFFE599" w:rsidR="00456E19" w:rsidRPr="000A5603" w:rsidRDefault="00456E19" w:rsidP="0024039D">
      <w:pPr>
        <w:autoSpaceDE w:val="0"/>
        <w:autoSpaceDN w:val="0"/>
        <w:adjustRightInd w:val="0"/>
        <w:spacing w:line="276" w:lineRule="auto"/>
        <w:ind w:left="731" w:firstLine="709"/>
        <w:jc w:val="both"/>
        <w:rPr>
          <w:rFonts w:asciiTheme="minorHAnsi" w:hAnsiTheme="minorHAnsi" w:cstheme="minorHAnsi"/>
          <w:snapToGrid w:val="0"/>
          <w:color w:val="006600"/>
          <w:sz w:val="22"/>
          <w:szCs w:val="22"/>
          <w:u w:val="single"/>
          <w:lang w:val="nl-NL"/>
        </w:rPr>
      </w:pPr>
      <w:r w:rsidRPr="000A5603">
        <w:rPr>
          <w:rFonts w:asciiTheme="minorHAnsi" w:hAnsiTheme="minorHAnsi" w:cstheme="minorHAnsi"/>
          <w:snapToGrid w:val="0"/>
          <w:color w:val="006600"/>
          <w:sz w:val="22"/>
          <w:szCs w:val="22"/>
          <w:u w:val="single"/>
          <w:lang w:val="nl-NL"/>
        </w:rPr>
        <w:t>Pijler 3: Nultolerantie ten aanzien van daders</w:t>
      </w:r>
    </w:p>
    <w:p w14:paraId="0B9BFB99" w14:textId="19E800F3" w:rsidR="00456E19" w:rsidRPr="000A5603" w:rsidRDefault="00456E19" w:rsidP="003A69C8">
      <w:pPr>
        <w:pStyle w:val="Lijstopsomteken"/>
        <w:numPr>
          <w:ilvl w:val="1"/>
          <w:numId w:val="5"/>
        </w:numPr>
        <w:jc w:val="both"/>
        <w:rPr>
          <w:snapToGrid w:val="0"/>
          <w:color w:val="006600"/>
        </w:rPr>
      </w:pPr>
      <w:r w:rsidRPr="000A5603">
        <w:rPr>
          <w:snapToGrid w:val="0"/>
          <w:color w:val="006600"/>
        </w:rPr>
        <w:t>Raad van toezicht verplicht maken</w:t>
      </w:r>
    </w:p>
    <w:p w14:paraId="7A0FE256" w14:textId="4A458EE0" w:rsidR="00456E19" w:rsidRPr="000A5603" w:rsidRDefault="00456E19" w:rsidP="003A69C8">
      <w:pPr>
        <w:pStyle w:val="Lijstopsomteken"/>
        <w:numPr>
          <w:ilvl w:val="1"/>
          <w:numId w:val="5"/>
        </w:numPr>
        <w:jc w:val="both"/>
        <w:rPr>
          <w:snapToGrid w:val="0"/>
          <w:color w:val="006600"/>
        </w:rPr>
      </w:pPr>
      <w:r w:rsidRPr="000A5603">
        <w:rPr>
          <w:snapToGrid w:val="0"/>
          <w:color w:val="006600"/>
        </w:rPr>
        <w:t>Coördinatoren zorgen mee voor de opvolging van de maatregelen.</w:t>
      </w:r>
    </w:p>
    <w:p w14:paraId="4E6B0191" w14:textId="1F12CF39" w:rsidR="00456E19" w:rsidRPr="000A5603" w:rsidRDefault="00456E19" w:rsidP="003A69C8">
      <w:pPr>
        <w:pStyle w:val="Lijstopsomteken"/>
        <w:numPr>
          <w:ilvl w:val="1"/>
          <w:numId w:val="5"/>
        </w:numPr>
        <w:jc w:val="both"/>
        <w:rPr>
          <w:snapToGrid w:val="0"/>
          <w:color w:val="006600"/>
        </w:rPr>
      </w:pPr>
      <w:r w:rsidRPr="000A5603">
        <w:rPr>
          <w:snapToGrid w:val="0"/>
          <w:color w:val="006600"/>
        </w:rPr>
        <w:t>Begeleiding en behandeling van daders</w:t>
      </w:r>
    </w:p>
    <w:p w14:paraId="7A27E91F" w14:textId="54F09DFC" w:rsidR="00456E19" w:rsidRPr="000A5603" w:rsidRDefault="00456E19" w:rsidP="003A69C8">
      <w:pPr>
        <w:pStyle w:val="Lijstopsomteken"/>
        <w:numPr>
          <w:ilvl w:val="1"/>
          <w:numId w:val="5"/>
        </w:numPr>
        <w:jc w:val="both"/>
        <w:rPr>
          <w:snapToGrid w:val="0"/>
          <w:color w:val="006600"/>
        </w:rPr>
      </w:pPr>
      <w:r w:rsidRPr="000A5603">
        <w:rPr>
          <w:snapToGrid w:val="0"/>
          <w:color w:val="006600"/>
        </w:rPr>
        <w:t xml:space="preserve">In samenwerking met maatschappelijke instellingen als </w:t>
      </w:r>
      <w:r w:rsidR="006C3DE7" w:rsidRPr="000A5603">
        <w:rPr>
          <w:snapToGrid w:val="0"/>
          <w:color w:val="006600"/>
        </w:rPr>
        <w:t>‘</w:t>
      </w:r>
      <w:r w:rsidRPr="000A5603">
        <w:rPr>
          <w:snapToGrid w:val="0"/>
          <w:color w:val="006600"/>
        </w:rPr>
        <w:t>Stop</w:t>
      </w:r>
      <w:r w:rsidR="006C3DE7" w:rsidRPr="000A5603">
        <w:rPr>
          <w:snapToGrid w:val="0"/>
          <w:color w:val="006600"/>
        </w:rPr>
        <w:t xml:space="preserve"> </w:t>
      </w:r>
      <w:r w:rsidRPr="000A5603">
        <w:rPr>
          <w:snapToGrid w:val="0"/>
          <w:color w:val="006600"/>
        </w:rPr>
        <w:t>it</w:t>
      </w:r>
      <w:r w:rsidR="006C3DE7" w:rsidRPr="000A5603">
        <w:rPr>
          <w:snapToGrid w:val="0"/>
          <w:color w:val="006600"/>
        </w:rPr>
        <w:t xml:space="preserve"> </w:t>
      </w:r>
      <w:r w:rsidRPr="000A5603">
        <w:rPr>
          <w:snapToGrid w:val="0"/>
          <w:color w:val="006600"/>
        </w:rPr>
        <w:t>now</w:t>
      </w:r>
      <w:r w:rsidR="006C3DE7" w:rsidRPr="000A5603">
        <w:rPr>
          <w:snapToGrid w:val="0"/>
          <w:color w:val="006600"/>
        </w:rPr>
        <w:t>’</w:t>
      </w:r>
    </w:p>
    <w:p w14:paraId="6827351B" w14:textId="23440573" w:rsidR="00456E19" w:rsidRPr="000A5603" w:rsidRDefault="00456E19" w:rsidP="003A69C8">
      <w:pPr>
        <w:pStyle w:val="Lijstopsomteken"/>
        <w:numPr>
          <w:ilvl w:val="1"/>
          <w:numId w:val="5"/>
        </w:numPr>
        <w:jc w:val="both"/>
        <w:rPr>
          <w:snapToGrid w:val="0"/>
          <w:color w:val="006600"/>
        </w:rPr>
      </w:pPr>
      <w:r w:rsidRPr="000A5603">
        <w:rPr>
          <w:snapToGrid w:val="0"/>
          <w:color w:val="006600"/>
        </w:rPr>
        <w:t>Burgerrechtelijke en canonieke verankering</w:t>
      </w:r>
    </w:p>
    <w:p w14:paraId="432D4DE9" w14:textId="3BEDB5C7" w:rsidR="00456E19" w:rsidRPr="000A5603" w:rsidRDefault="00456E19" w:rsidP="003A69C8">
      <w:pPr>
        <w:pStyle w:val="Lijstopsomteken"/>
        <w:numPr>
          <w:ilvl w:val="1"/>
          <w:numId w:val="5"/>
        </w:numPr>
        <w:jc w:val="both"/>
        <w:rPr>
          <w:snapToGrid w:val="0"/>
          <w:color w:val="006600"/>
        </w:rPr>
      </w:pPr>
      <w:r w:rsidRPr="000A5603">
        <w:rPr>
          <w:snapToGrid w:val="0"/>
          <w:color w:val="006600"/>
        </w:rPr>
        <w:t>Wie moet wat, wanneer weten? Mazen in het net sluiten</w:t>
      </w:r>
    </w:p>
    <w:p w14:paraId="3C12BC36" w14:textId="485E4025" w:rsidR="00456E19" w:rsidRPr="000A5603" w:rsidRDefault="00456E19" w:rsidP="003A69C8">
      <w:pPr>
        <w:pStyle w:val="Lijstopsomteken"/>
        <w:numPr>
          <w:ilvl w:val="1"/>
          <w:numId w:val="5"/>
        </w:numPr>
        <w:jc w:val="both"/>
        <w:rPr>
          <w:snapToGrid w:val="0"/>
          <w:color w:val="006600"/>
        </w:rPr>
      </w:pPr>
      <w:r w:rsidRPr="000A5603">
        <w:rPr>
          <w:snapToGrid w:val="0"/>
          <w:color w:val="006600"/>
        </w:rPr>
        <w:t>Toedekking kan onder geen beding</w:t>
      </w:r>
    </w:p>
    <w:p w14:paraId="2F2050AE" w14:textId="65FA3EDE" w:rsidR="00DB1890" w:rsidRPr="000A5603" w:rsidRDefault="00456E19" w:rsidP="003A69C8">
      <w:pPr>
        <w:pStyle w:val="Lijstopsomteken"/>
        <w:numPr>
          <w:ilvl w:val="1"/>
          <w:numId w:val="5"/>
        </w:numPr>
        <w:jc w:val="both"/>
        <w:rPr>
          <w:snapToGrid w:val="0"/>
          <w:color w:val="006600"/>
        </w:rPr>
      </w:pPr>
      <w:r w:rsidRPr="000A5603">
        <w:rPr>
          <w:snapToGrid w:val="0"/>
          <w:color w:val="006600"/>
        </w:rPr>
        <w:t>Waar mogelijk wordt historische toedekking blootgelegd. Archieven worden minutieus bijgehouden.</w:t>
      </w:r>
    </w:p>
    <w:p w14:paraId="4B4867F6" w14:textId="77777777" w:rsidR="00DB1890" w:rsidRPr="000A5603" w:rsidRDefault="00DB1890" w:rsidP="0024039D">
      <w:pPr>
        <w:autoSpaceDE w:val="0"/>
        <w:autoSpaceDN w:val="0"/>
        <w:adjustRightInd w:val="0"/>
        <w:spacing w:line="276" w:lineRule="auto"/>
        <w:ind w:left="709"/>
        <w:jc w:val="both"/>
        <w:rPr>
          <w:rFonts w:asciiTheme="minorHAnsi" w:hAnsiTheme="minorHAnsi" w:cstheme="minorHAnsi"/>
          <w:snapToGrid w:val="0"/>
          <w:color w:val="006600"/>
          <w:sz w:val="22"/>
          <w:szCs w:val="22"/>
          <w:lang w:val="nl-NL"/>
        </w:rPr>
      </w:pPr>
    </w:p>
    <w:p w14:paraId="3901E523" w14:textId="22915C6E" w:rsidR="00734F44" w:rsidRPr="000A5603" w:rsidRDefault="00DB1890" w:rsidP="0024039D">
      <w:pPr>
        <w:autoSpaceDE w:val="0"/>
        <w:autoSpaceDN w:val="0"/>
        <w:adjustRightInd w:val="0"/>
        <w:spacing w:line="276" w:lineRule="auto"/>
        <w:ind w:left="709" w:firstLine="709"/>
        <w:jc w:val="both"/>
        <w:rPr>
          <w:rFonts w:asciiTheme="minorHAnsi" w:hAnsiTheme="minorHAnsi" w:cstheme="minorHAnsi"/>
          <w:snapToGrid w:val="0"/>
          <w:color w:val="006600"/>
          <w:sz w:val="22"/>
          <w:szCs w:val="22"/>
          <w:lang w:val="nl-NL"/>
        </w:rPr>
      </w:pPr>
      <w:r w:rsidRPr="000A5603">
        <w:rPr>
          <w:rFonts w:asciiTheme="minorHAnsi" w:hAnsiTheme="minorHAnsi" w:cstheme="minorHAnsi"/>
          <w:snapToGrid w:val="0"/>
          <w:color w:val="006600"/>
          <w:sz w:val="22"/>
          <w:szCs w:val="22"/>
          <w:u w:val="single"/>
          <w:lang w:val="nl-NL"/>
        </w:rPr>
        <w:t>Pijler 4: Transparantie en samenwerking</w:t>
      </w:r>
    </w:p>
    <w:p w14:paraId="1979551A" w14:textId="544AA792" w:rsidR="00CE6838" w:rsidRPr="000A5603" w:rsidRDefault="00CE6838" w:rsidP="003A69C8">
      <w:pPr>
        <w:pStyle w:val="Lijstopsomteken"/>
        <w:numPr>
          <w:ilvl w:val="1"/>
          <w:numId w:val="5"/>
        </w:numPr>
        <w:jc w:val="both"/>
        <w:rPr>
          <w:snapToGrid w:val="0"/>
          <w:color w:val="006600"/>
        </w:rPr>
      </w:pPr>
      <w:r w:rsidRPr="000A5603">
        <w:rPr>
          <w:snapToGrid w:val="0"/>
          <w:color w:val="006600"/>
        </w:rPr>
        <w:t>Toegankelijke communicatie</w:t>
      </w:r>
    </w:p>
    <w:p w14:paraId="18C05518" w14:textId="545C9B83" w:rsidR="00734F44" w:rsidRPr="000A5603" w:rsidRDefault="00734F44" w:rsidP="003A69C8">
      <w:pPr>
        <w:pStyle w:val="Lijstopsomteken"/>
        <w:numPr>
          <w:ilvl w:val="1"/>
          <w:numId w:val="5"/>
        </w:numPr>
        <w:jc w:val="both"/>
        <w:rPr>
          <w:snapToGrid w:val="0"/>
          <w:color w:val="006600"/>
        </w:rPr>
      </w:pPr>
      <w:r w:rsidRPr="000A5603">
        <w:rPr>
          <w:snapToGrid w:val="0"/>
          <w:color w:val="006600"/>
        </w:rPr>
        <w:t xml:space="preserve">De communicatie en informatie is </w:t>
      </w:r>
      <w:r w:rsidR="002C14E1" w:rsidRPr="000A5603">
        <w:rPr>
          <w:snapToGrid w:val="0"/>
          <w:color w:val="006600"/>
        </w:rPr>
        <w:t>centraal</w:t>
      </w:r>
      <w:r w:rsidRPr="000A5603">
        <w:rPr>
          <w:snapToGrid w:val="0"/>
          <w:color w:val="006600"/>
        </w:rPr>
        <w:t xml:space="preserve"> gebundeld en toegankelijk. Er is transparantie op vlak van cijfers en ontwikkelingen.</w:t>
      </w:r>
    </w:p>
    <w:p w14:paraId="258D4A58" w14:textId="451892E4" w:rsidR="00734F44" w:rsidRPr="000A5603" w:rsidRDefault="00734F44" w:rsidP="003A69C8">
      <w:pPr>
        <w:pStyle w:val="Lijstopsomteken"/>
        <w:numPr>
          <w:ilvl w:val="1"/>
          <w:numId w:val="5"/>
        </w:numPr>
        <w:jc w:val="both"/>
        <w:rPr>
          <w:snapToGrid w:val="0"/>
          <w:color w:val="006600"/>
        </w:rPr>
      </w:pPr>
      <w:r w:rsidRPr="000A5603">
        <w:rPr>
          <w:snapToGrid w:val="0"/>
          <w:color w:val="006600"/>
        </w:rPr>
        <w:t>Leesbare beleidsstructuren</w:t>
      </w:r>
    </w:p>
    <w:p w14:paraId="3869D687" w14:textId="4024C15B" w:rsidR="00734F44" w:rsidRPr="000A5603" w:rsidRDefault="00734F44" w:rsidP="003A69C8">
      <w:pPr>
        <w:pStyle w:val="Lijstopsomteken"/>
        <w:numPr>
          <w:ilvl w:val="1"/>
          <w:numId w:val="5"/>
        </w:numPr>
        <w:jc w:val="both"/>
        <w:rPr>
          <w:snapToGrid w:val="0"/>
          <w:color w:val="006600"/>
        </w:rPr>
      </w:pPr>
      <w:r w:rsidRPr="000A5603">
        <w:rPr>
          <w:snapToGrid w:val="0"/>
          <w:color w:val="006600"/>
        </w:rPr>
        <w:t xml:space="preserve">De </w:t>
      </w:r>
      <w:r w:rsidR="00CB5936" w:rsidRPr="000A5603">
        <w:rPr>
          <w:snapToGrid w:val="0"/>
          <w:color w:val="006600"/>
        </w:rPr>
        <w:t>Kerk</w:t>
      </w:r>
      <w:r w:rsidRPr="000A5603">
        <w:rPr>
          <w:snapToGrid w:val="0"/>
          <w:color w:val="006600"/>
        </w:rPr>
        <w:t xml:space="preserve"> werkt actief samen met slachtoffer(-organisaties), academische instellingen en het middenveld. Zij nemen deel aan de beleidsstructuren.</w:t>
      </w:r>
    </w:p>
    <w:p w14:paraId="4F57DA99" w14:textId="5239E38A" w:rsidR="00734F44" w:rsidRPr="000A5603" w:rsidRDefault="00734F44" w:rsidP="003A69C8">
      <w:pPr>
        <w:pStyle w:val="Lijstopsomteken"/>
        <w:numPr>
          <w:ilvl w:val="1"/>
          <w:numId w:val="5"/>
        </w:numPr>
        <w:jc w:val="both"/>
        <w:rPr>
          <w:snapToGrid w:val="0"/>
          <w:color w:val="006600"/>
        </w:rPr>
      </w:pPr>
      <w:r w:rsidRPr="000A5603">
        <w:rPr>
          <w:snapToGrid w:val="0"/>
          <w:color w:val="006600"/>
        </w:rPr>
        <w:t>Monitoring en evaluatie</w:t>
      </w:r>
    </w:p>
    <w:p w14:paraId="391F268A" w14:textId="77777777" w:rsidR="00CE6838" w:rsidRPr="000A5603" w:rsidRDefault="00734F44" w:rsidP="003A69C8">
      <w:pPr>
        <w:pStyle w:val="Lijstopsomteken"/>
        <w:numPr>
          <w:ilvl w:val="1"/>
          <w:numId w:val="5"/>
        </w:numPr>
        <w:jc w:val="both"/>
        <w:rPr>
          <w:snapToGrid w:val="0"/>
          <w:color w:val="006600"/>
        </w:rPr>
      </w:pPr>
      <w:r w:rsidRPr="000A5603">
        <w:rPr>
          <w:snapToGrid w:val="0"/>
          <w:color w:val="006600"/>
        </w:rPr>
        <w:t>Archieven bijhouden en toegankelijk maken</w:t>
      </w:r>
    </w:p>
    <w:p w14:paraId="48EF7D5F" w14:textId="4F5CE08B" w:rsidR="00DB1890" w:rsidRPr="000A5603" w:rsidRDefault="00734F44" w:rsidP="003A69C8">
      <w:pPr>
        <w:pStyle w:val="Lijstopsomteken"/>
        <w:numPr>
          <w:ilvl w:val="1"/>
          <w:numId w:val="5"/>
        </w:numPr>
        <w:jc w:val="both"/>
        <w:rPr>
          <w:snapToGrid w:val="0"/>
          <w:color w:val="006600"/>
        </w:rPr>
      </w:pPr>
      <w:r w:rsidRPr="000A5603">
        <w:rPr>
          <w:snapToGrid w:val="0"/>
          <w:color w:val="006600"/>
        </w:rPr>
        <w:t>Binnen de geldende wettelijke kaders zijn archieven toegankelijk en worden vragen van slachtoffers in dit verband behandeld.</w:t>
      </w:r>
    </w:p>
    <w:p w14:paraId="22A58182" w14:textId="41C9782C" w:rsidR="009440BE" w:rsidRPr="001B693C" w:rsidRDefault="0002703E" w:rsidP="003A69C8">
      <w:pPr>
        <w:pStyle w:val="Lijstopsomteken"/>
        <w:numPr>
          <w:ilvl w:val="0"/>
          <w:numId w:val="1"/>
        </w:numPr>
        <w:rPr>
          <w:b/>
          <w:bCs/>
          <w:color w:val="006600"/>
        </w:rPr>
      </w:pPr>
      <w:r w:rsidRPr="000A5603">
        <w:rPr>
          <w:color w:val="006600"/>
        </w:rPr>
        <w:t xml:space="preserve">Goedkeuring van de ‘principes’ van het plan </w:t>
      </w:r>
      <w:r w:rsidR="00000473" w:rsidRPr="000A5603">
        <w:rPr>
          <w:color w:val="006600"/>
        </w:rPr>
        <w:br/>
      </w:r>
      <w:r w:rsidR="00DD01C0" w:rsidRPr="001B693C">
        <w:rPr>
          <w:b/>
          <w:bCs/>
          <w:color w:val="006600"/>
        </w:rPr>
        <w:t xml:space="preserve">De BAV keurt </w:t>
      </w:r>
      <w:r w:rsidR="005208EC" w:rsidRPr="001B693C">
        <w:rPr>
          <w:b/>
          <w:bCs/>
          <w:color w:val="006600"/>
        </w:rPr>
        <w:t>unaniem de principes van het beleidsplan goed</w:t>
      </w:r>
      <w:r w:rsidR="00DD01C0" w:rsidRPr="001B693C">
        <w:rPr>
          <w:b/>
          <w:bCs/>
          <w:color w:val="006600"/>
        </w:rPr>
        <w:t>.</w:t>
      </w:r>
    </w:p>
    <w:p w14:paraId="7F106BA0" w14:textId="1C9BC169" w:rsidR="00000473" w:rsidRPr="001B693C" w:rsidRDefault="0002703E" w:rsidP="003A69C8">
      <w:pPr>
        <w:pStyle w:val="Lijstopsomteken"/>
        <w:numPr>
          <w:ilvl w:val="0"/>
          <w:numId w:val="1"/>
        </w:numPr>
        <w:rPr>
          <w:b/>
          <w:bCs/>
          <w:color w:val="006600"/>
        </w:rPr>
      </w:pPr>
      <w:r w:rsidRPr="000A5603">
        <w:rPr>
          <w:color w:val="006600"/>
        </w:rPr>
        <w:t xml:space="preserve">Mandaat aan Pater Paul de Bois en het </w:t>
      </w:r>
      <w:r w:rsidR="007D537D" w:rsidRPr="000A5603">
        <w:rPr>
          <w:color w:val="006600"/>
        </w:rPr>
        <w:t xml:space="preserve">BO </w:t>
      </w:r>
      <w:r w:rsidRPr="000A5603">
        <w:rPr>
          <w:color w:val="006600"/>
        </w:rPr>
        <w:t>om de tekst i.s.m. de bisschoppenconferentie te helpen finaliseren</w:t>
      </w:r>
      <w:r w:rsidR="00310D85" w:rsidRPr="000A5603">
        <w:rPr>
          <w:color w:val="006600"/>
        </w:rPr>
        <w:t>.</w:t>
      </w:r>
      <w:r w:rsidR="003B13A0" w:rsidRPr="000A5603">
        <w:rPr>
          <w:color w:val="006600"/>
        </w:rPr>
        <w:br/>
      </w:r>
      <w:r w:rsidR="0004213C" w:rsidRPr="001B693C">
        <w:rPr>
          <w:b/>
          <w:bCs/>
          <w:color w:val="006600"/>
        </w:rPr>
        <w:t xml:space="preserve">De BAV keurt </w:t>
      </w:r>
      <w:r w:rsidR="00000473" w:rsidRPr="001B693C">
        <w:rPr>
          <w:b/>
          <w:bCs/>
          <w:color w:val="006600"/>
        </w:rPr>
        <w:t xml:space="preserve">de verdere afwerking van het beleidsplan </w:t>
      </w:r>
      <w:r w:rsidR="00B12BF6" w:rsidRPr="001B693C">
        <w:rPr>
          <w:b/>
          <w:bCs/>
          <w:color w:val="006600"/>
        </w:rPr>
        <w:t xml:space="preserve">i.s.m. het BO </w:t>
      </w:r>
      <w:r w:rsidR="00000473" w:rsidRPr="001B693C">
        <w:rPr>
          <w:b/>
          <w:bCs/>
          <w:color w:val="006600"/>
        </w:rPr>
        <w:t>goed</w:t>
      </w:r>
      <w:r w:rsidR="0004213C" w:rsidRPr="001B693C">
        <w:rPr>
          <w:b/>
          <w:bCs/>
          <w:color w:val="006600"/>
        </w:rPr>
        <w:t>.</w:t>
      </w:r>
    </w:p>
    <w:p w14:paraId="083746C9" w14:textId="01347F9A" w:rsidR="009440BE" w:rsidRPr="000A5603" w:rsidRDefault="00613F7A" w:rsidP="0024039D">
      <w:pPr>
        <w:pStyle w:val="Plattetekst"/>
        <w:spacing w:line="276" w:lineRule="auto"/>
        <w:rPr>
          <w:rFonts w:asciiTheme="minorHAnsi" w:hAnsiTheme="minorHAnsi" w:cstheme="minorHAnsi"/>
          <w:color w:val="006600"/>
          <w:sz w:val="22"/>
          <w:szCs w:val="22"/>
          <w:u w:val="single"/>
          <w:lang w:val="nl-NL"/>
        </w:rPr>
      </w:pPr>
      <w:r w:rsidRPr="000A5603">
        <w:rPr>
          <w:rFonts w:asciiTheme="minorHAnsi" w:hAnsiTheme="minorHAnsi" w:cstheme="minorHAnsi"/>
          <w:color w:val="006600"/>
          <w:sz w:val="22"/>
          <w:szCs w:val="22"/>
          <w:u w:val="single"/>
          <w:lang w:val="nl-NL"/>
        </w:rPr>
        <w:t xml:space="preserve">ii. </w:t>
      </w:r>
      <w:r w:rsidR="00C933E2" w:rsidRPr="000A5603">
        <w:rPr>
          <w:rFonts w:asciiTheme="minorHAnsi" w:hAnsiTheme="minorHAnsi" w:cstheme="minorHAnsi"/>
          <w:color w:val="006600"/>
          <w:sz w:val="22"/>
          <w:szCs w:val="22"/>
          <w:u w:val="single"/>
          <w:lang w:val="nl-NL"/>
        </w:rPr>
        <w:t>Financiën</w:t>
      </w:r>
      <w:r w:rsidR="00E07236" w:rsidRPr="000A5603">
        <w:rPr>
          <w:rFonts w:asciiTheme="minorHAnsi" w:hAnsiTheme="minorHAnsi" w:cstheme="minorHAnsi"/>
          <w:color w:val="006600"/>
          <w:sz w:val="22"/>
          <w:szCs w:val="22"/>
          <w:u w:val="single"/>
          <w:lang w:val="nl-NL"/>
        </w:rPr>
        <w:t xml:space="preserve"> m.b.t. de werkingskosten Stichting Dignity/werkingsmiddelen voor het beleid</w:t>
      </w:r>
    </w:p>
    <w:p w14:paraId="1335EE60" w14:textId="0889382E" w:rsidR="00FB28DF" w:rsidRPr="000A5603" w:rsidRDefault="00E0285B" w:rsidP="0024039D">
      <w:pPr>
        <w:pStyle w:val="Lijstopsomteken"/>
        <w:numPr>
          <w:ilvl w:val="0"/>
          <w:numId w:val="0"/>
        </w:numPr>
        <w:ind w:left="1080"/>
        <w:jc w:val="both"/>
        <w:rPr>
          <w:color w:val="006600"/>
        </w:rPr>
      </w:pPr>
      <w:r w:rsidRPr="000A5603">
        <w:rPr>
          <w:color w:val="006600"/>
        </w:rPr>
        <w:t>Unaniem akkoord</w:t>
      </w:r>
      <w:r w:rsidR="003B365E" w:rsidRPr="000A5603">
        <w:rPr>
          <w:color w:val="006600"/>
        </w:rPr>
        <w:t xml:space="preserve"> op de AV van 10 maart 2025</w:t>
      </w:r>
      <w:r w:rsidRPr="000A5603">
        <w:rPr>
          <w:color w:val="006600"/>
        </w:rPr>
        <w:t xml:space="preserve">: </w:t>
      </w:r>
      <w:r w:rsidR="000022BB" w:rsidRPr="000A5603">
        <w:rPr>
          <w:color w:val="006600"/>
        </w:rPr>
        <w:t>d</w:t>
      </w:r>
      <w:r w:rsidR="0015732B" w:rsidRPr="000A5603">
        <w:rPr>
          <w:color w:val="006600"/>
        </w:rPr>
        <w:t>e begroting 2025 w</w:t>
      </w:r>
      <w:r w:rsidR="00B20AA2" w:rsidRPr="000A5603">
        <w:rPr>
          <w:color w:val="006600"/>
        </w:rPr>
        <w:t xml:space="preserve">erd </w:t>
      </w:r>
      <w:r w:rsidR="0015732B" w:rsidRPr="000A5603">
        <w:rPr>
          <w:color w:val="006600"/>
        </w:rPr>
        <w:t>goedgekeurd onder voorbehoud van een aanpassing van de onkosten voor Dignity.</w:t>
      </w:r>
      <w:r w:rsidR="00FD5BEE" w:rsidRPr="000A5603">
        <w:rPr>
          <w:color w:val="006600"/>
        </w:rPr>
        <w:t xml:space="preserve"> </w:t>
      </w:r>
      <w:r w:rsidR="00FB28DF" w:rsidRPr="000A5603">
        <w:rPr>
          <w:color w:val="006600"/>
        </w:rPr>
        <w:br/>
      </w:r>
      <w:r w:rsidR="00CC1C07" w:rsidRPr="000A5603">
        <w:rPr>
          <w:color w:val="006600"/>
        </w:rPr>
        <w:t>De w</w:t>
      </w:r>
      <w:r w:rsidR="00180420" w:rsidRPr="000A5603">
        <w:rPr>
          <w:color w:val="006600"/>
        </w:rPr>
        <w:t xml:space="preserve">erkingsbijdragen van zowel </w:t>
      </w:r>
      <w:r w:rsidR="00B90949" w:rsidRPr="000A5603">
        <w:rPr>
          <w:color w:val="006600"/>
        </w:rPr>
        <w:t>COREB</w:t>
      </w:r>
      <w:r w:rsidR="00180420" w:rsidRPr="000A5603">
        <w:rPr>
          <w:color w:val="006600"/>
        </w:rPr>
        <w:t xml:space="preserve"> als URV </w:t>
      </w:r>
      <w:r w:rsidR="00FB28DF" w:rsidRPr="000A5603">
        <w:rPr>
          <w:color w:val="006600"/>
        </w:rPr>
        <w:t xml:space="preserve">zijn </w:t>
      </w:r>
      <w:r w:rsidR="00180420" w:rsidRPr="000A5603">
        <w:rPr>
          <w:color w:val="006600"/>
        </w:rPr>
        <w:t xml:space="preserve">onvoldoende om bij te </w:t>
      </w:r>
      <w:r w:rsidR="00487DAA" w:rsidRPr="000A5603">
        <w:rPr>
          <w:color w:val="006600"/>
        </w:rPr>
        <w:t>dragen</w:t>
      </w:r>
      <w:r w:rsidR="00180420" w:rsidRPr="000A5603">
        <w:rPr>
          <w:color w:val="006600"/>
        </w:rPr>
        <w:t xml:space="preserve"> tot de werkingskosten Dignity</w:t>
      </w:r>
      <w:r w:rsidR="003A69C8" w:rsidRPr="000A5603">
        <w:rPr>
          <w:color w:val="006600"/>
        </w:rPr>
        <w:t xml:space="preserve"> volgens de verdeelsleutel die toen was voorgesteld</w:t>
      </w:r>
      <w:r w:rsidR="00180420" w:rsidRPr="000A5603">
        <w:rPr>
          <w:color w:val="006600"/>
        </w:rPr>
        <w:t xml:space="preserve">. </w:t>
      </w:r>
      <w:r w:rsidRPr="000A5603">
        <w:rPr>
          <w:color w:val="006600"/>
        </w:rPr>
        <w:t>Het BO kr</w:t>
      </w:r>
      <w:r w:rsidR="000022BB" w:rsidRPr="000A5603">
        <w:rPr>
          <w:color w:val="006600"/>
        </w:rPr>
        <w:t xml:space="preserve">eeg </w:t>
      </w:r>
      <w:r w:rsidR="003A69C8" w:rsidRPr="000A5603">
        <w:rPr>
          <w:color w:val="006600"/>
        </w:rPr>
        <w:t>de opdracht</w:t>
      </w:r>
      <w:r w:rsidRPr="000A5603">
        <w:rPr>
          <w:color w:val="006600"/>
        </w:rPr>
        <w:t xml:space="preserve"> om</w:t>
      </w:r>
      <w:r w:rsidR="00B20AA2" w:rsidRPr="000A5603">
        <w:rPr>
          <w:color w:val="006600"/>
        </w:rPr>
        <w:t xml:space="preserve"> </w:t>
      </w:r>
      <w:r w:rsidRPr="000A5603">
        <w:rPr>
          <w:color w:val="006600"/>
        </w:rPr>
        <w:t>op de ComM</w:t>
      </w:r>
      <w:r w:rsidR="00310D85" w:rsidRPr="000A5603">
        <w:rPr>
          <w:color w:val="006600"/>
        </w:rPr>
        <w:t>i</w:t>
      </w:r>
      <w:r w:rsidRPr="000A5603">
        <w:rPr>
          <w:color w:val="006600"/>
        </w:rPr>
        <w:t>x</w:t>
      </w:r>
      <w:r w:rsidR="00B20AA2" w:rsidRPr="000A5603">
        <w:rPr>
          <w:color w:val="006600"/>
        </w:rPr>
        <w:t xml:space="preserve">, </w:t>
      </w:r>
      <w:r w:rsidR="00FB28DF" w:rsidRPr="000A5603">
        <w:rPr>
          <w:color w:val="006600"/>
        </w:rPr>
        <w:t xml:space="preserve">verder </w:t>
      </w:r>
      <w:r w:rsidRPr="000A5603">
        <w:rPr>
          <w:color w:val="006600"/>
        </w:rPr>
        <w:t>te onderhandelen en de zaak uit te klaren.</w:t>
      </w:r>
      <w:r w:rsidR="00854672" w:rsidRPr="000A5603">
        <w:rPr>
          <w:color w:val="006600"/>
        </w:rPr>
        <w:t xml:space="preserve"> </w:t>
      </w:r>
    </w:p>
    <w:p w14:paraId="2ED560FF" w14:textId="1C651E4B" w:rsidR="002E52D4" w:rsidRPr="000A5603" w:rsidRDefault="003A69C8" w:rsidP="0024039D">
      <w:pPr>
        <w:pStyle w:val="Lijstopsomteken"/>
        <w:numPr>
          <w:ilvl w:val="0"/>
          <w:numId w:val="0"/>
        </w:numPr>
        <w:ind w:left="1080"/>
        <w:jc w:val="both"/>
        <w:rPr>
          <w:color w:val="006600"/>
        </w:rPr>
      </w:pPr>
      <w:r w:rsidRPr="000A5603">
        <w:rPr>
          <w:color w:val="006600"/>
        </w:rPr>
        <w:t>Achtergrond: g</w:t>
      </w:r>
      <w:r w:rsidR="00C37B8D" w:rsidRPr="000A5603">
        <w:rPr>
          <w:color w:val="006600"/>
        </w:rPr>
        <w:t xml:space="preserve">edurende 15 jaar heeft Dignity zo goed als gratis gewerkt voor alle dadingen en erkenningen die gebeurd zijn. Onder druk van de publieke opinie en de overheid </w:t>
      </w:r>
      <w:r w:rsidR="00FB28DF" w:rsidRPr="000A5603">
        <w:rPr>
          <w:color w:val="006600"/>
        </w:rPr>
        <w:t xml:space="preserve">wordt aan een nieuw beleidsplan gewerkt </w:t>
      </w:r>
      <w:r w:rsidR="00C37B8D" w:rsidRPr="000A5603">
        <w:rPr>
          <w:color w:val="006600"/>
        </w:rPr>
        <w:t xml:space="preserve">waarbij veel werkingsmiddelen noodzakelijk zijn. </w:t>
      </w:r>
    </w:p>
    <w:p w14:paraId="4B66C221" w14:textId="77777777" w:rsidR="00C61D4C" w:rsidRPr="000A5603" w:rsidRDefault="00854672" w:rsidP="00C61D4C">
      <w:pPr>
        <w:pStyle w:val="Lijstopsomteken"/>
        <w:numPr>
          <w:ilvl w:val="0"/>
          <w:numId w:val="0"/>
        </w:numPr>
        <w:ind w:left="1080"/>
        <w:jc w:val="both"/>
        <w:rPr>
          <w:color w:val="006600"/>
        </w:rPr>
      </w:pPr>
      <w:r w:rsidRPr="000A5603">
        <w:rPr>
          <w:color w:val="006600"/>
        </w:rPr>
        <w:lastRenderedPageBreak/>
        <w:t xml:space="preserve">Een </w:t>
      </w:r>
      <w:r w:rsidR="002E6DBD" w:rsidRPr="000A5603">
        <w:rPr>
          <w:color w:val="006600"/>
        </w:rPr>
        <w:t>nieuw voorstel</w:t>
      </w:r>
      <w:r w:rsidR="006952C4" w:rsidRPr="000A5603">
        <w:rPr>
          <w:color w:val="006600"/>
        </w:rPr>
        <w:t xml:space="preserve"> – dat tegemoetkomt aan de opmerkingen van </w:t>
      </w:r>
      <w:r w:rsidR="00B90949" w:rsidRPr="000A5603">
        <w:rPr>
          <w:color w:val="006600"/>
        </w:rPr>
        <w:t>COREB</w:t>
      </w:r>
      <w:r w:rsidR="006952C4" w:rsidRPr="000A5603">
        <w:rPr>
          <w:color w:val="006600"/>
        </w:rPr>
        <w:t xml:space="preserve"> en URV - </w:t>
      </w:r>
      <w:r w:rsidRPr="000A5603">
        <w:rPr>
          <w:color w:val="006600"/>
        </w:rPr>
        <w:t xml:space="preserve">werd voorgelegd aan het BO </w:t>
      </w:r>
      <w:r w:rsidR="00CC1C07" w:rsidRPr="000A5603">
        <w:rPr>
          <w:color w:val="006600"/>
        </w:rPr>
        <w:t xml:space="preserve">van de URV </w:t>
      </w:r>
      <w:r w:rsidRPr="000A5603">
        <w:rPr>
          <w:color w:val="006600"/>
        </w:rPr>
        <w:t>die het ondertussen goedkeurde</w:t>
      </w:r>
      <w:r w:rsidR="00C123B3" w:rsidRPr="000A5603">
        <w:rPr>
          <w:color w:val="006600"/>
        </w:rPr>
        <w:t xml:space="preserve">. </w:t>
      </w:r>
      <w:r w:rsidR="00C61D4C" w:rsidRPr="000A5603">
        <w:rPr>
          <w:color w:val="006600"/>
        </w:rPr>
        <w:t xml:space="preserve">Doel van het voorstel is een zekere (financiële) stabiliteit in te bouwen de komende 5 jaar. </w:t>
      </w:r>
    </w:p>
    <w:p w14:paraId="77366339" w14:textId="6C3D789A" w:rsidR="004D2631" w:rsidRPr="000A5603" w:rsidRDefault="00190A04" w:rsidP="003A69C8">
      <w:pPr>
        <w:pStyle w:val="Lijstopsomteken"/>
        <w:numPr>
          <w:ilvl w:val="1"/>
          <w:numId w:val="1"/>
        </w:numPr>
        <w:jc w:val="both"/>
        <w:rPr>
          <w:color w:val="006600"/>
        </w:rPr>
      </w:pPr>
      <w:r w:rsidRPr="000A5603">
        <w:rPr>
          <w:color w:val="006600"/>
        </w:rPr>
        <w:t>Vanaf 2025 bedraagt het budget van Dignity</w:t>
      </w:r>
      <w:r w:rsidR="00C123B3" w:rsidRPr="000A5603">
        <w:rPr>
          <w:color w:val="006600"/>
        </w:rPr>
        <w:t xml:space="preserve"> </w:t>
      </w:r>
      <w:r w:rsidRPr="000A5603">
        <w:rPr>
          <w:color w:val="006600"/>
        </w:rPr>
        <w:t>ongeveer 321.000</w:t>
      </w:r>
      <w:r w:rsidR="00952673" w:rsidRPr="000A5603">
        <w:rPr>
          <w:color w:val="006600"/>
        </w:rPr>
        <w:t xml:space="preserve"> euro</w:t>
      </w:r>
      <w:r w:rsidRPr="000A5603">
        <w:rPr>
          <w:color w:val="006600"/>
        </w:rPr>
        <w:t xml:space="preserve"> per jaar</w:t>
      </w:r>
    </w:p>
    <w:p w14:paraId="3D289DB9" w14:textId="77777777" w:rsidR="004D2631" w:rsidRPr="000A5603" w:rsidRDefault="00190A04" w:rsidP="003A69C8">
      <w:pPr>
        <w:pStyle w:val="Lijstopsomteken"/>
        <w:numPr>
          <w:ilvl w:val="1"/>
          <w:numId w:val="1"/>
        </w:numPr>
        <w:jc w:val="both"/>
        <w:rPr>
          <w:color w:val="006600"/>
        </w:rPr>
      </w:pPr>
      <w:r w:rsidRPr="000A5603">
        <w:rPr>
          <w:color w:val="006600"/>
        </w:rPr>
        <w:t>Exclusief uitbetalingen aan slachtoffers</w:t>
      </w:r>
    </w:p>
    <w:p w14:paraId="1685FAE4" w14:textId="77777777" w:rsidR="004D2631" w:rsidRPr="000A5603" w:rsidRDefault="00190A04" w:rsidP="003A69C8">
      <w:pPr>
        <w:pStyle w:val="Lijstopsomteken"/>
        <w:numPr>
          <w:ilvl w:val="1"/>
          <w:numId w:val="1"/>
        </w:numPr>
        <w:jc w:val="both"/>
        <w:rPr>
          <w:color w:val="006600"/>
        </w:rPr>
      </w:pPr>
      <w:r w:rsidRPr="000A5603">
        <w:rPr>
          <w:color w:val="006600"/>
        </w:rPr>
        <w:t>Eerste periode: 2025 –2029</w:t>
      </w:r>
    </w:p>
    <w:p w14:paraId="5871F51C" w14:textId="687F3FAE" w:rsidR="004D2631" w:rsidRPr="000A5603" w:rsidRDefault="00190A04" w:rsidP="003A69C8">
      <w:pPr>
        <w:pStyle w:val="Lijstopsomteken"/>
        <w:numPr>
          <w:ilvl w:val="1"/>
          <w:numId w:val="1"/>
        </w:numPr>
        <w:jc w:val="both"/>
        <w:rPr>
          <w:color w:val="006600"/>
        </w:rPr>
      </w:pPr>
      <w:r w:rsidRPr="000A5603">
        <w:rPr>
          <w:color w:val="006600"/>
        </w:rPr>
        <w:t>Jaarlijkse bijdrage per congregatie/bisdom: 358</w:t>
      </w:r>
      <w:r w:rsidR="00952673" w:rsidRPr="000A5603">
        <w:rPr>
          <w:color w:val="006600"/>
        </w:rPr>
        <w:t xml:space="preserve"> euro</w:t>
      </w:r>
      <w:r w:rsidRPr="000A5603">
        <w:rPr>
          <w:color w:val="006600"/>
        </w:rPr>
        <w:t xml:space="preserve"> per transactie</w:t>
      </w:r>
    </w:p>
    <w:p w14:paraId="75C7CC37" w14:textId="77777777" w:rsidR="00076493" w:rsidRDefault="00190A04" w:rsidP="00076493">
      <w:pPr>
        <w:pStyle w:val="Lijstopsomteken"/>
        <w:numPr>
          <w:ilvl w:val="1"/>
          <w:numId w:val="1"/>
        </w:numPr>
        <w:jc w:val="both"/>
        <w:rPr>
          <w:color w:val="006600"/>
        </w:rPr>
      </w:pPr>
      <w:r w:rsidRPr="000A5603">
        <w:rPr>
          <w:color w:val="006600"/>
        </w:rPr>
        <w:t xml:space="preserve">Solidariteitsreserve: </w:t>
      </w:r>
      <w:r w:rsidR="00952673" w:rsidRPr="000A5603">
        <w:rPr>
          <w:color w:val="006600"/>
        </w:rPr>
        <w:t>1</w:t>
      </w:r>
      <w:r w:rsidRPr="000A5603">
        <w:rPr>
          <w:color w:val="006600"/>
        </w:rPr>
        <w:t xml:space="preserve">5.000 </w:t>
      </w:r>
      <w:r w:rsidR="00952673" w:rsidRPr="000A5603">
        <w:rPr>
          <w:color w:val="006600"/>
        </w:rPr>
        <w:t xml:space="preserve">euro </w:t>
      </w:r>
      <w:r w:rsidRPr="000A5603">
        <w:rPr>
          <w:color w:val="006600"/>
        </w:rPr>
        <w:t>per jaar</w:t>
      </w:r>
    </w:p>
    <w:p w14:paraId="172E7A17" w14:textId="5B2D594D" w:rsidR="00190A04" w:rsidRPr="00076493" w:rsidRDefault="00943042" w:rsidP="00076493">
      <w:pPr>
        <w:pStyle w:val="Lijstopsomteken"/>
        <w:numPr>
          <w:ilvl w:val="1"/>
          <w:numId w:val="1"/>
        </w:numPr>
        <w:jc w:val="both"/>
        <w:rPr>
          <w:color w:val="006600"/>
        </w:rPr>
      </w:pPr>
      <w:r w:rsidRPr="00076493">
        <w:rPr>
          <w:color w:val="006600"/>
        </w:rPr>
        <w:t>De solidariteitsbijdrage dient om</w:t>
      </w:r>
      <w:r w:rsidR="0054518B" w:rsidRPr="00076493">
        <w:rPr>
          <w:color w:val="006600"/>
        </w:rPr>
        <w:t xml:space="preserve"> </w:t>
      </w:r>
      <w:r w:rsidRPr="00076493">
        <w:rPr>
          <w:color w:val="006600"/>
        </w:rPr>
        <w:t>niet-betalende-oudere-financieel-zwakkere congregaties t</w:t>
      </w:r>
      <w:r w:rsidR="00FA39FA" w:rsidRPr="00076493">
        <w:rPr>
          <w:color w:val="006600"/>
        </w:rPr>
        <w:t xml:space="preserve">e </w:t>
      </w:r>
      <w:r w:rsidRPr="00076493">
        <w:rPr>
          <w:color w:val="006600"/>
        </w:rPr>
        <w:t xml:space="preserve">bufferen.  </w:t>
      </w:r>
    </w:p>
    <w:p w14:paraId="404B5155" w14:textId="106B37AD" w:rsidR="007E3B12" w:rsidRPr="000A5603" w:rsidRDefault="00F11FA7" w:rsidP="0024039D">
      <w:pPr>
        <w:pStyle w:val="Lijstopsomteken"/>
        <w:numPr>
          <w:ilvl w:val="0"/>
          <w:numId w:val="0"/>
        </w:numPr>
        <w:ind w:left="1080"/>
        <w:jc w:val="both"/>
        <w:rPr>
          <w:snapToGrid w:val="0"/>
          <w:color w:val="006600"/>
        </w:rPr>
      </w:pPr>
      <w:r w:rsidRPr="000A5603">
        <w:rPr>
          <w:color w:val="006600"/>
        </w:rPr>
        <w:t>URV is een platform dat zorgt voor vorming en ontmoeting</w:t>
      </w:r>
      <w:r w:rsidR="007E3B12" w:rsidRPr="000A5603">
        <w:rPr>
          <w:color w:val="006600"/>
        </w:rPr>
        <w:t xml:space="preserve">, </w:t>
      </w:r>
      <w:r w:rsidRPr="000A5603">
        <w:rPr>
          <w:color w:val="006600"/>
        </w:rPr>
        <w:t>heeft geen jurisdictie en kan t.a.v. de congregaties niets afdwingen. (URV spreekt voortaan ook van werkingsbijdrage en niet langer van ledenbijdrage.</w:t>
      </w:r>
      <w:r w:rsidR="00811BF2" w:rsidRPr="000A5603">
        <w:rPr>
          <w:color w:val="006600"/>
        </w:rPr>
        <w:t xml:space="preserve">) </w:t>
      </w:r>
      <w:r w:rsidR="008806CB" w:rsidRPr="000A5603">
        <w:rPr>
          <w:snapToGrid w:val="0"/>
          <w:color w:val="006600"/>
        </w:rPr>
        <w:t xml:space="preserve">URV en BC vinden </w:t>
      </w:r>
      <w:r w:rsidR="00280EF3" w:rsidRPr="000A5603">
        <w:rPr>
          <w:snapToGrid w:val="0"/>
          <w:color w:val="006600"/>
        </w:rPr>
        <w:t xml:space="preserve">synergie </w:t>
      </w:r>
      <w:r w:rsidR="00F9356C" w:rsidRPr="000A5603">
        <w:rPr>
          <w:snapToGrid w:val="0"/>
          <w:color w:val="006600"/>
        </w:rPr>
        <w:t xml:space="preserve">weliswaar </w:t>
      </w:r>
      <w:r w:rsidR="008806CB" w:rsidRPr="000A5603">
        <w:rPr>
          <w:snapToGrid w:val="0"/>
          <w:color w:val="006600"/>
        </w:rPr>
        <w:t xml:space="preserve">belangrijk. </w:t>
      </w:r>
    </w:p>
    <w:p w14:paraId="6E804F15" w14:textId="77777777" w:rsidR="00C61D4C" w:rsidRPr="000A5603" w:rsidRDefault="007E3B12" w:rsidP="0024039D">
      <w:pPr>
        <w:pStyle w:val="Lijstopsomteken"/>
        <w:numPr>
          <w:ilvl w:val="0"/>
          <w:numId w:val="0"/>
        </w:numPr>
        <w:ind w:left="1080"/>
        <w:jc w:val="both"/>
        <w:rPr>
          <w:color w:val="006600"/>
        </w:rPr>
      </w:pPr>
      <w:r w:rsidRPr="000A5603">
        <w:rPr>
          <w:color w:val="006600"/>
        </w:rPr>
        <w:t xml:space="preserve">Wat is het alternatief? Congregaties met een eigen systeem van erkenning en bemiddeling? Indien ordes/congregaties niet zouden akkoord gaan met het voorstel zal moeten bekeken worden wat als alternatief zal geboden worden. </w:t>
      </w:r>
    </w:p>
    <w:p w14:paraId="085B881F" w14:textId="5D4D0331" w:rsidR="008806CB" w:rsidRPr="000A5603" w:rsidRDefault="00E61B12" w:rsidP="0024039D">
      <w:pPr>
        <w:pStyle w:val="Lijstopsomteken"/>
        <w:numPr>
          <w:ilvl w:val="0"/>
          <w:numId w:val="0"/>
        </w:numPr>
        <w:ind w:left="1080"/>
        <w:jc w:val="both"/>
        <w:rPr>
          <w:snapToGrid w:val="0"/>
          <w:color w:val="006600"/>
        </w:rPr>
      </w:pPr>
      <w:r w:rsidRPr="000A5603">
        <w:rPr>
          <w:snapToGrid w:val="0"/>
          <w:color w:val="006600"/>
        </w:rPr>
        <w:t xml:space="preserve">Wat de financiering van Dignity betreft, zijn er geen fundamentele bezwaren. </w:t>
      </w:r>
      <w:r w:rsidRPr="000A5603">
        <w:rPr>
          <w:snapToGrid w:val="0"/>
          <w:color w:val="006600"/>
        </w:rPr>
        <w:br/>
        <w:t xml:space="preserve">Dit zal wel geëvalueerd moeten worden na 5 jaar (tegen 2029) en desgevallend </w:t>
      </w:r>
      <w:r w:rsidR="007E3B12" w:rsidRPr="000A5603">
        <w:rPr>
          <w:snapToGrid w:val="0"/>
          <w:color w:val="006600"/>
        </w:rPr>
        <w:t xml:space="preserve">zal </w:t>
      </w:r>
      <w:r w:rsidRPr="000A5603">
        <w:rPr>
          <w:snapToGrid w:val="0"/>
          <w:color w:val="006600"/>
        </w:rPr>
        <w:t xml:space="preserve">met een nieuw voorstel </w:t>
      </w:r>
      <w:r w:rsidR="007E3B12" w:rsidRPr="000A5603">
        <w:rPr>
          <w:snapToGrid w:val="0"/>
          <w:color w:val="006600"/>
        </w:rPr>
        <w:t>moeten ge</w:t>
      </w:r>
      <w:r w:rsidRPr="000A5603">
        <w:rPr>
          <w:snapToGrid w:val="0"/>
          <w:color w:val="006600"/>
        </w:rPr>
        <w:t>komen</w:t>
      </w:r>
      <w:r w:rsidR="007E3B12" w:rsidRPr="000A5603">
        <w:rPr>
          <w:snapToGrid w:val="0"/>
          <w:color w:val="006600"/>
        </w:rPr>
        <w:t xml:space="preserve"> worden</w:t>
      </w:r>
      <w:r w:rsidRPr="000A5603">
        <w:rPr>
          <w:snapToGrid w:val="0"/>
          <w:color w:val="006600"/>
        </w:rPr>
        <w:t xml:space="preserve">. </w:t>
      </w:r>
      <w:r w:rsidR="00811BF2" w:rsidRPr="000A5603">
        <w:rPr>
          <w:snapToGrid w:val="0"/>
          <w:color w:val="006600"/>
        </w:rPr>
        <w:t>Best in nota a</w:t>
      </w:r>
      <w:r w:rsidR="008806CB" w:rsidRPr="000A5603">
        <w:rPr>
          <w:snapToGrid w:val="0"/>
          <w:color w:val="006600"/>
        </w:rPr>
        <w:t xml:space="preserve">angeven dat de bijdrage wellicht een uitdovend karakter zal hebben.  </w:t>
      </w:r>
    </w:p>
    <w:p w14:paraId="118EC006" w14:textId="66AB8EF7" w:rsidR="00FA39FA" w:rsidRPr="001B693C" w:rsidRDefault="0002703E" w:rsidP="00671F8A">
      <w:pPr>
        <w:pStyle w:val="Lijstopsomteken"/>
        <w:rPr>
          <w:b/>
          <w:bCs/>
          <w:color w:val="006600"/>
        </w:rPr>
      </w:pPr>
      <w:r w:rsidRPr="000A5603">
        <w:rPr>
          <w:color w:val="006600"/>
        </w:rPr>
        <w:t xml:space="preserve">Goedkeuring van de verdeelsleutel </w:t>
      </w:r>
      <w:r w:rsidR="0054518B" w:rsidRPr="000A5603">
        <w:rPr>
          <w:color w:val="006600"/>
        </w:rPr>
        <w:t xml:space="preserve">voor </w:t>
      </w:r>
      <w:r w:rsidR="007D537D" w:rsidRPr="000A5603">
        <w:rPr>
          <w:color w:val="006600"/>
        </w:rPr>
        <w:t xml:space="preserve">geïmpacteerde </w:t>
      </w:r>
      <w:r w:rsidR="00A24F2D" w:rsidRPr="000A5603">
        <w:rPr>
          <w:color w:val="006600"/>
        </w:rPr>
        <w:t xml:space="preserve">(!) </w:t>
      </w:r>
      <w:r w:rsidR="007D537D" w:rsidRPr="000A5603">
        <w:rPr>
          <w:color w:val="006600"/>
        </w:rPr>
        <w:t>congregaties 358 euro/</w:t>
      </w:r>
      <w:r w:rsidR="00A24F2D" w:rsidRPr="000A5603">
        <w:rPr>
          <w:color w:val="006600"/>
        </w:rPr>
        <w:t xml:space="preserve">eigen </w:t>
      </w:r>
      <w:r w:rsidR="007D537D" w:rsidRPr="000A5603">
        <w:rPr>
          <w:color w:val="006600"/>
        </w:rPr>
        <w:t>dading/jaar gedurende 5 jaar</w:t>
      </w:r>
      <w:r w:rsidR="00A24F2D" w:rsidRPr="000A5603">
        <w:rPr>
          <w:color w:val="006600"/>
        </w:rPr>
        <w:t>.</w:t>
      </w:r>
      <w:r w:rsidR="00671F8A" w:rsidRPr="000A5603">
        <w:rPr>
          <w:color w:val="006600"/>
        </w:rPr>
        <w:br/>
      </w:r>
      <w:r w:rsidR="00671F8A" w:rsidRPr="001B693C">
        <w:rPr>
          <w:b/>
          <w:bCs/>
          <w:color w:val="006600"/>
        </w:rPr>
        <w:t>D</w:t>
      </w:r>
      <w:r w:rsidR="00FA39FA" w:rsidRPr="001B693C">
        <w:rPr>
          <w:b/>
          <w:bCs/>
          <w:color w:val="006600"/>
        </w:rPr>
        <w:t xml:space="preserve">e BAV </w:t>
      </w:r>
      <w:r w:rsidR="00431755" w:rsidRPr="001B693C">
        <w:rPr>
          <w:b/>
          <w:bCs/>
          <w:color w:val="006600"/>
        </w:rPr>
        <w:t xml:space="preserve">keurt de verdeelsleutel goed. Dignity verstuurt de brief mede ondertekend door de URV. </w:t>
      </w:r>
    </w:p>
    <w:p w14:paraId="7FA665BC" w14:textId="0CE63B69" w:rsidR="00661C92" w:rsidRPr="001B693C" w:rsidRDefault="0002703E" w:rsidP="0024039D">
      <w:pPr>
        <w:pStyle w:val="Lijstopsomteken"/>
        <w:jc w:val="both"/>
        <w:rPr>
          <w:b/>
          <w:bCs/>
          <w:color w:val="006600"/>
        </w:rPr>
      </w:pPr>
      <w:r w:rsidRPr="000A5603">
        <w:rPr>
          <w:color w:val="006600"/>
        </w:rPr>
        <w:t xml:space="preserve">Goedkeuring van de </w:t>
      </w:r>
      <w:r w:rsidR="00632819" w:rsidRPr="000A5603">
        <w:rPr>
          <w:color w:val="006600"/>
        </w:rPr>
        <w:t xml:space="preserve">bijkomende </w:t>
      </w:r>
      <w:r w:rsidRPr="000A5603">
        <w:rPr>
          <w:color w:val="006600"/>
        </w:rPr>
        <w:t xml:space="preserve">solidariteitsbijdrage t.w.v. 15.000 euro </w:t>
      </w:r>
      <w:r w:rsidR="0054518B" w:rsidRPr="000A5603">
        <w:rPr>
          <w:color w:val="006600"/>
        </w:rPr>
        <w:t xml:space="preserve">per jaar </w:t>
      </w:r>
      <w:r w:rsidRPr="000A5603">
        <w:rPr>
          <w:color w:val="006600"/>
        </w:rPr>
        <w:t>vanaf 2025</w:t>
      </w:r>
      <w:r w:rsidR="00AB13BE" w:rsidRPr="000A5603">
        <w:rPr>
          <w:color w:val="006600"/>
        </w:rPr>
        <w:t>.</w:t>
      </w:r>
      <w:r w:rsidR="00FA39FA" w:rsidRPr="000A5603">
        <w:rPr>
          <w:color w:val="006600"/>
        </w:rPr>
        <w:br/>
      </w:r>
      <w:r w:rsidR="00661C92" w:rsidRPr="001B693C">
        <w:rPr>
          <w:b/>
          <w:bCs/>
          <w:color w:val="006600"/>
        </w:rPr>
        <w:t>De BAV keurt de solidariteitsbijdrage goed.</w:t>
      </w:r>
    </w:p>
    <w:p w14:paraId="64D89CCE" w14:textId="09CA2577" w:rsidR="000326F6" w:rsidRPr="000A5603" w:rsidRDefault="00362314" w:rsidP="0024039D">
      <w:pPr>
        <w:pStyle w:val="Plattetekst"/>
        <w:spacing w:line="276" w:lineRule="auto"/>
        <w:rPr>
          <w:rFonts w:asciiTheme="minorHAnsi" w:hAnsiTheme="minorHAnsi" w:cstheme="minorHAnsi"/>
          <w:color w:val="006600"/>
          <w:sz w:val="22"/>
          <w:szCs w:val="22"/>
          <w:u w:val="single"/>
          <w:lang w:val="nl-NL"/>
        </w:rPr>
      </w:pPr>
      <w:r w:rsidRPr="000A5603">
        <w:rPr>
          <w:rFonts w:asciiTheme="minorHAnsi" w:hAnsiTheme="minorHAnsi" w:cstheme="minorHAnsi"/>
          <w:color w:val="006600"/>
          <w:sz w:val="22"/>
          <w:szCs w:val="22"/>
          <w:u w:val="single"/>
          <w:lang w:val="nl-NL"/>
        </w:rPr>
        <w:t xml:space="preserve">iii. </w:t>
      </w:r>
      <w:r w:rsidR="0002703E" w:rsidRPr="000A5603">
        <w:rPr>
          <w:rFonts w:asciiTheme="minorHAnsi" w:hAnsiTheme="minorHAnsi" w:cstheme="minorHAnsi"/>
          <w:color w:val="006600"/>
          <w:sz w:val="22"/>
          <w:szCs w:val="22"/>
          <w:u w:val="single"/>
          <w:lang w:val="nl-NL"/>
        </w:rPr>
        <w:t xml:space="preserve">Voorstel werkgroep financiën </w:t>
      </w:r>
      <w:r w:rsidR="001A6F54" w:rsidRPr="000A5603">
        <w:rPr>
          <w:rFonts w:asciiTheme="minorHAnsi" w:hAnsiTheme="minorHAnsi" w:cstheme="minorHAnsi"/>
          <w:color w:val="006600"/>
          <w:sz w:val="22"/>
          <w:szCs w:val="22"/>
          <w:u w:val="single"/>
          <w:lang w:val="nl-NL"/>
        </w:rPr>
        <w:t>i.v.m. financiële steun psychologische begeleiding</w:t>
      </w:r>
    </w:p>
    <w:p w14:paraId="27152368" w14:textId="18159D53" w:rsidR="008C1A6C" w:rsidRPr="000A5603" w:rsidRDefault="004975CD" w:rsidP="008C1A6C">
      <w:pPr>
        <w:pStyle w:val="Plattetekst"/>
        <w:spacing w:line="276" w:lineRule="auto"/>
        <w:ind w:left="764"/>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In de federale POC is het blijvende leed </w:t>
      </w:r>
      <w:r w:rsidR="006C3DE7" w:rsidRPr="000A5603">
        <w:rPr>
          <w:rFonts w:asciiTheme="minorHAnsi" w:hAnsiTheme="minorHAnsi" w:cstheme="minorHAnsi"/>
          <w:color w:val="006600"/>
          <w:sz w:val="22"/>
          <w:szCs w:val="22"/>
          <w:lang w:val="nl-NL"/>
        </w:rPr>
        <w:t>v.d.</w:t>
      </w:r>
      <w:r w:rsidRPr="000A5603">
        <w:rPr>
          <w:rFonts w:asciiTheme="minorHAnsi" w:hAnsiTheme="minorHAnsi" w:cstheme="minorHAnsi"/>
          <w:color w:val="006600"/>
          <w:sz w:val="22"/>
          <w:szCs w:val="22"/>
          <w:lang w:val="nl-NL"/>
        </w:rPr>
        <w:t xml:space="preserve"> SO’s heel sterk aan b</w:t>
      </w:r>
      <w:r w:rsidR="00E20F6B" w:rsidRPr="000A5603">
        <w:rPr>
          <w:rFonts w:asciiTheme="minorHAnsi" w:hAnsiTheme="minorHAnsi" w:cstheme="minorHAnsi"/>
          <w:color w:val="006600"/>
          <w:sz w:val="22"/>
          <w:szCs w:val="22"/>
          <w:lang w:val="nl-NL"/>
        </w:rPr>
        <w:t>o</w:t>
      </w:r>
      <w:r w:rsidRPr="000A5603">
        <w:rPr>
          <w:rFonts w:asciiTheme="minorHAnsi" w:hAnsiTheme="minorHAnsi" w:cstheme="minorHAnsi"/>
          <w:color w:val="006600"/>
          <w:sz w:val="22"/>
          <w:szCs w:val="22"/>
          <w:lang w:val="nl-NL"/>
        </w:rPr>
        <w:t xml:space="preserve">d gekomen. </w:t>
      </w:r>
      <w:r w:rsidRPr="000A5603">
        <w:rPr>
          <w:rFonts w:asciiTheme="minorHAnsi" w:hAnsiTheme="minorHAnsi" w:cstheme="minorHAnsi"/>
          <w:color w:val="006600"/>
          <w:sz w:val="22"/>
          <w:szCs w:val="22"/>
          <w:lang w:val="nl-NL"/>
        </w:rPr>
        <w:br/>
        <w:t>Hoe moet met deze maatschappelijk vraag</w:t>
      </w:r>
      <w:r w:rsidR="00713962" w:rsidRPr="000A5603">
        <w:rPr>
          <w:rFonts w:asciiTheme="minorHAnsi" w:hAnsiTheme="minorHAnsi" w:cstheme="minorHAnsi"/>
          <w:color w:val="006600"/>
          <w:sz w:val="22"/>
          <w:szCs w:val="22"/>
          <w:lang w:val="nl-NL"/>
        </w:rPr>
        <w:t>, erkenning van psychologische nood bij een levenslang trauma</w:t>
      </w:r>
      <w:r w:rsidR="00C43B87" w:rsidRPr="000A5603">
        <w:rPr>
          <w:rFonts w:asciiTheme="minorHAnsi" w:hAnsiTheme="minorHAnsi" w:cstheme="minorHAnsi"/>
          <w:color w:val="006600"/>
          <w:sz w:val="22"/>
          <w:szCs w:val="22"/>
          <w:lang w:val="nl-NL"/>
        </w:rPr>
        <w:t xml:space="preserve">, </w:t>
      </w:r>
      <w:r w:rsidRPr="000A5603">
        <w:rPr>
          <w:rFonts w:asciiTheme="minorHAnsi" w:hAnsiTheme="minorHAnsi" w:cstheme="minorHAnsi"/>
          <w:color w:val="006600"/>
          <w:sz w:val="22"/>
          <w:szCs w:val="22"/>
          <w:lang w:val="nl-NL"/>
        </w:rPr>
        <w:t>omgegaan worden?</w:t>
      </w:r>
      <w:r w:rsidR="001D65CD" w:rsidRPr="000A5603">
        <w:rPr>
          <w:rFonts w:asciiTheme="minorHAnsi" w:hAnsiTheme="minorHAnsi" w:cstheme="minorHAnsi"/>
          <w:color w:val="006600"/>
          <w:sz w:val="22"/>
          <w:szCs w:val="22"/>
          <w:lang w:val="nl-NL"/>
        </w:rPr>
        <w:t xml:space="preserve"> </w:t>
      </w:r>
      <w:r w:rsidR="00943AC9" w:rsidRPr="000A5603">
        <w:rPr>
          <w:rFonts w:asciiTheme="minorHAnsi" w:hAnsiTheme="minorHAnsi" w:cstheme="minorHAnsi"/>
          <w:color w:val="006600"/>
          <w:sz w:val="22"/>
          <w:szCs w:val="22"/>
          <w:lang w:val="nl-NL"/>
        </w:rPr>
        <w:t xml:space="preserve">De overheid moet met </w:t>
      </w:r>
      <w:r w:rsidR="00A2447B" w:rsidRPr="000A5603">
        <w:rPr>
          <w:rFonts w:asciiTheme="minorHAnsi" w:hAnsiTheme="minorHAnsi" w:cstheme="minorHAnsi"/>
          <w:color w:val="006600"/>
          <w:sz w:val="22"/>
          <w:szCs w:val="22"/>
          <w:lang w:val="nl-NL"/>
        </w:rPr>
        <w:t xml:space="preserve">een </w:t>
      </w:r>
      <w:r w:rsidR="00943AC9" w:rsidRPr="000A5603">
        <w:rPr>
          <w:rFonts w:asciiTheme="minorHAnsi" w:hAnsiTheme="minorHAnsi" w:cstheme="minorHAnsi"/>
          <w:color w:val="006600"/>
          <w:sz w:val="22"/>
          <w:szCs w:val="22"/>
          <w:lang w:val="nl-NL"/>
        </w:rPr>
        <w:t>structurele oplossing komen. Vraag a</w:t>
      </w:r>
      <w:r w:rsidR="002515E2" w:rsidRPr="000A5603">
        <w:rPr>
          <w:rFonts w:asciiTheme="minorHAnsi" w:hAnsiTheme="minorHAnsi" w:cstheme="minorHAnsi"/>
          <w:color w:val="006600"/>
          <w:sz w:val="22"/>
          <w:szCs w:val="22"/>
          <w:lang w:val="nl-NL"/>
        </w:rPr>
        <w:t xml:space="preserve">an de </w:t>
      </w:r>
      <w:r w:rsidR="00CB5936" w:rsidRPr="000A5603">
        <w:rPr>
          <w:rFonts w:asciiTheme="minorHAnsi" w:hAnsiTheme="minorHAnsi" w:cstheme="minorHAnsi"/>
          <w:color w:val="006600"/>
          <w:sz w:val="22"/>
          <w:szCs w:val="22"/>
          <w:lang w:val="nl-NL"/>
        </w:rPr>
        <w:t>Kerk</w:t>
      </w:r>
      <w:r w:rsidR="002515E2" w:rsidRPr="000A5603">
        <w:rPr>
          <w:rFonts w:asciiTheme="minorHAnsi" w:hAnsiTheme="minorHAnsi" w:cstheme="minorHAnsi"/>
          <w:color w:val="006600"/>
          <w:sz w:val="22"/>
          <w:szCs w:val="22"/>
          <w:lang w:val="nl-NL"/>
        </w:rPr>
        <w:t xml:space="preserve"> </w:t>
      </w:r>
      <w:r w:rsidR="00943AC9" w:rsidRPr="000A5603">
        <w:rPr>
          <w:rFonts w:asciiTheme="minorHAnsi" w:hAnsiTheme="minorHAnsi" w:cstheme="minorHAnsi"/>
          <w:color w:val="006600"/>
          <w:sz w:val="22"/>
          <w:szCs w:val="22"/>
          <w:lang w:val="nl-NL"/>
        </w:rPr>
        <w:t>naar een tussentijdse oplossing</w:t>
      </w:r>
      <w:r w:rsidR="00670427" w:rsidRPr="000A5603">
        <w:rPr>
          <w:rFonts w:asciiTheme="minorHAnsi" w:hAnsiTheme="minorHAnsi" w:cstheme="minorHAnsi"/>
          <w:color w:val="006600"/>
          <w:sz w:val="22"/>
          <w:szCs w:val="22"/>
          <w:lang w:val="nl-NL"/>
        </w:rPr>
        <w:t>, e</w:t>
      </w:r>
      <w:r w:rsidR="00425F53" w:rsidRPr="000A5603">
        <w:rPr>
          <w:rFonts w:asciiTheme="minorHAnsi" w:hAnsiTheme="minorHAnsi" w:cstheme="minorHAnsi"/>
          <w:color w:val="006600"/>
          <w:sz w:val="22"/>
          <w:szCs w:val="22"/>
          <w:lang w:val="nl-NL"/>
        </w:rPr>
        <w:t xml:space="preserve">en signaal van besef van urgentie en zwaarte van leed. </w:t>
      </w:r>
      <w:r w:rsidR="00C43B87" w:rsidRPr="000A5603">
        <w:rPr>
          <w:rFonts w:asciiTheme="minorHAnsi" w:hAnsiTheme="minorHAnsi" w:cstheme="minorHAnsi"/>
          <w:color w:val="006600"/>
          <w:sz w:val="22"/>
          <w:szCs w:val="22"/>
          <w:lang w:val="nl-NL"/>
        </w:rPr>
        <w:t>Vo</w:t>
      </w:r>
      <w:r w:rsidR="008C1A6C" w:rsidRPr="000A5603">
        <w:rPr>
          <w:rFonts w:asciiTheme="minorHAnsi" w:hAnsiTheme="minorHAnsi" w:cstheme="minorHAnsi"/>
          <w:color w:val="006600"/>
          <w:sz w:val="22"/>
          <w:szCs w:val="22"/>
          <w:lang w:val="nl-NL"/>
        </w:rPr>
        <w:t xml:space="preserve">or </w:t>
      </w:r>
      <w:r w:rsidR="00A2447B" w:rsidRPr="000A5603">
        <w:rPr>
          <w:rFonts w:asciiTheme="minorHAnsi" w:hAnsiTheme="minorHAnsi" w:cstheme="minorHAnsi"/>
          <w:color w:val="006600"/>
          <w:sz w:val="22"/>
          <w:szCs w:val="22"/>
          <w:lang w:val="nl-NL"/>
        </w:rPr>
        <w:t>SO’s een manier vinden om de zorg toegankelijker te maken.</w:t>
      </w:r>
    </w:p>
    <w:p w14:paraId="5C20EEE7" w14:textId="273E9634" w:rsidR="00192B0C" w:rsidRPr="000A5603" w:rsidRDefault="00FF7D59" w:rsidP="008C1A6C">
      <w:pPr>
        <w:pStyle w:val="Plattetekst"/>
        <w:spacing w:line="276" w:lineRule="auto"/>
        <w:ind w:left="764"/>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Bewogenheid</w:t>
      </w:r>
      <w:r w:rsidR="00713962" w:rsidRPr="000A5603">
        <w:rPr>
          <w:rFonts w:asciiTheme="minorHAnsi" w:hAnsiTheme="minorHAnsi" w:cstheme="minorHAnsi"/>
          <w:color w:val="006600"/>
          <w:sz w:val="22"/>
          <w:szCs w:val="22"/>
          <w:lang w:val="nl-NL"/>
        </w:rPr>
        <w:t xml:space="preserve"> bij het voorstel is: 1) </w:t>
      </w:r>
      <w:r w:rsidR="00192B0C" w:rsidRPr="000A5603">
        <w:rPr>
          <w:rFonts w:asciiTheme="minorHAnsi" w:hAnsiTheme="minorHAnsi" w:cstheme="minorHAnsi"/>
          <w:color w:val="006600"/>
          <w:sz w:val="22"/>
          <w:szCs w:val="22"/>
          <w:lang w:val="nl-NL"/>
        </w:rPr>
        <w:t>het gesprek met het SO</w:t>
      </w:r>
      <w:r w:rsidR="00713962" w:rsidRPr="000A5603">
        <w:rPr>
          <w:rFonts w:asciiTheme="minorHAnsi" w:hAnsiTheme="minorHAnsi" w:cstheme="minorHAnsi"/>
          <w:color w:val="006600"/>
          <w:sz w:val="22"/>
          <w:szCs w:val="22"/>
          <w:lang w:val="nl-NL"/>
        </w:rPr>
        <w:t xml:space="preserve"> en </w:t>
      </w:r>
      <w:r w:rsidR="00192B0C" w:rsidRPr="000A5603">
        <w:rPr>
          <w:rFonts w:asciiTheme="minorHAnsi" w:hAnsiTheme="minorHAnsi" w:cstheme="minorHAnsi"/>
          <w:color w:val="006600"/>
          <w:sz w:val="22"/>
          <w:szCs w:val="22"/>
          <w:lang w:val="nl-NL"/>
        </w:rPr>
        <w:t xml:space="preserve">de bekommernis om het trauma, </w:t>
      </w:r>
      <w:r w:rsidR="00713962" w:rsidRPr="000A5603">
        <w:rPr>
          <w:rFonts w:asciiTheme="minorHAnsi" w:hAnsiTheme="minorHAnsi" w:cstheme="minorHAnsi"/>
          <w:color w:val="006600"/>
          <w:sz w:val="22"/>
          <w:szCs w:val="22"/>
          <w:lang w:val="nl-NL"/>
        </w:rPr>
        <w:t xml:space="preserve">2) </w:t>
      </w:r>
      <w:r w:rsidR="00192B0C" w:rsidRPr="000A5603">
        <w:rPr>
          <w:rFonts w:asciiTheme="minorHAnsi" w:hAnsiTheme="minorHAnsi" w:cstheme="minorHAnsi"/>
          <w:color w:val="006600"/>
          <w:sz w:val="22"/>
          <w:szCs w:val="22"/>
          <w:lang w:val="nl-NL"/>
        </w:rPr>
        <w:t>de politieke en maatschappelijke druk.</w:t>
      </w:r>
    </w:p>
    <w:p w14:paraId="5F0119BE" w14:textId="640B6F8D" w:rsidR="00EB58BE" w:rsidRPr="000A5603" w:rsidRDefault="00EB58BE" w:rsidP="0024039D">
      <w:pPr>
        <w:pStyle w:val="Plattetekst"/>
        <w:spacing w:line="276" w:lineRule="auto"/>
        <w:ind w:left="360" w:firstLine="349"/>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Kernpunten van het voorstel:</w:t>
      </w:r>
    </w:p>
    <w:p w14:paraId="48456C0F" w14:textId="42AF035D" w:rsidR="00EB58BE" w:rsidRPr="000A5603" w:rsidRDefault="00EB58BE" w:rsidP="003A69C8">
      <w:pPr>
        <w:pStyle w:val="Lijstopsomteken"/>
        <w:numPr>
          <w:ilvl w:val="1"/>
          <w:numId w:val="5"/>
        </w:numPr>
        <w:jc w:val="both"/>
        <w:rPr>
          <w:color w:val="006600"/>
        </w:rPr>
      </w:pPr>
      <w:r w:rsidRPr="000A5603">
        <w:rPr>
          <w:color w:val="006600"/>
        </w:rPr>
        <w:t xml:space="preserve">Eénmalige tegemoetkoming van </w:t>
      </w:r>
      <w:r w:rsidR="008F0384" w:rsidRPr="000A5603">
        <w:rPr>
          <w:color w:val="006600"/>
        </w:rPr>
        <w:t xml:space="preserve">3.000 euro </w:t>
      </w:r>
      <w:r w:rsidRPr="000A5603">
        <w:rPr>
          <w:color w:val="006600"/>
        </w:rPr>
        <w:t>per slachtoffer</w:t>
      </w:r>
      <w:r w:rsidR="004A0294" w:rsidRPr="000A5603">
        <w:rPr>
          <w:color w:val="006600"/>
        </w:rPr>
        <w:t xml:space="preserve"> voor psychotherapeutische zorg</w:t>
      </w:r>
    </w:p>
    <w:p w14:paraId="2A4F53B7" w14:textId="4B083097" w:rsidR="00EB58BE" w:rsidRPr="000A5603" w:rsidRDefault="00EB58BE" w:rsidP="003A69C8">
      <w:pPr>
        <w:pStyle w:val="Lijstopsomteken"/>
        <w:numPr>
          <w:ilvl w:val="1"/>
          <w:numId w:val="5"/>
        </w:numPr>
        <w:jc w:val="both"/>
        <w:rPr>
          <w:color w:val="006600"/>
        </w:rPr>
      </w:pPr>
      <w:r w:rsidRPr="000A5603">
        <w:rPr>
          <w:color w:val="006600"/>
        </w:rPr>
        <w:lastRenderedPageBreak/>
        <w:t>Geen heropening van dadingen</w:t>
      </w:r>
    </w:p>
    <w:p w14:paraId="404B6C45" w14:textId="1B58995C" w:rsidR="00EB58BE" w:rsidRPr="000A5603" w:rsidRDefault="00EB58BE" w:rsidP="003A69C8">
      <w:pPr>
        <w:pStyle w:val="Lijstopsomteken"/>
        <w:numPr>
          <w:ilvl w:val="1"/>
          <w:numId w:val="5"/>
        </w:numPr>
        <w:jc w:val="both"/>
        <w:rPr>
          <w:color w:val="006600"/>
        </w:rPr>
      </w:pPr>
      <w:r w:rsidRPr="000A5603">
        <w:rPr>
          <w:color w:val="006600"/>
        </w:rPr>
        <w:t>Geen verantwoording vereist voor gemaakte kosten</w:t>
      </w:r>
    </w:p>
    <w:p w14:paraId="28857646" w14:textId="063765BD" w:rsidR="00EB58BE" w:rsidRPr="000A5603" w:rsidRDefault="00EB58BE" w:rsidP="003A69C8">
      <w:pPr>
        <w:pStyle w:val="Lijstopsomteken"/>
        <w:numPr>
          <w:ilvl w:val="1"/>
          <w:numId w:val="5"/>
        </w:numPr>
        <w:jc w:val="both"/>
        <w:rPr>
          <w:color w:val="006600"/>
        </w:rPr>
      </w:pPr>
      <w:r w:rsidRPr="000A5603">
        <w:rPr>
          <w:color w:val="006600"/>
        </w:rPr>
        <w:t>Wel duidelijke opzet dat dit bedoeld is om de drempels naar zorg weg te nemen</w:t>
      </w:r>
    </w:p>
    <w:p w14:paraId="231721CA" w14:textId="06C178E1" w:rsidR="00EB58BE" w:rsidRPr="000A5603" w:rsidRDefault="00EB58BE" w:rsidP="003A69C8">
      <w:pPr>
        <w:pStyle w:val="Lijstopsomteken"/>
        <w:numPr>
          <w:ilvl w:val="1"/>
          <w:numId w:val="5"/>
        </w:numPr>
        <w:jc w:val="both"/>
        <w:rPr>
          <w:color w:val="006600"/>
        </w:rPr>
      </w:pPr>
      <w:r w:rsidRPr="000A5603">
        <w:rPr>
          <w:color w:val="006600"/>
        </w:rPr>
        <w:t>Reeds bereid verklaard hiertoe in onderzoekscommissie</w:t>
      </w:r>
    </w:p>
    <w:p w14:paraId="49780B5D" w14:textId="185CA5C2" w:rsidR="00EB58BE" w:rsidRPr="000A5603" w:rsidRDefault="00EB58BE" w:rsidP="003A69C8">
      <w:pPr>
        <w:pStyle w:val="Lijstopsomteken"/>
        <w:numPr>
          <w:ilvl w:val="1"/>
          <w:numId w:val="5"/>
        </w:numPr>
        <w:jc w:val="both"/>
        <w:rPr>
          <w:color w:val="006600"/>
        </w:rPr>
      </w:pPr>
      <w:r w:rsidRPr="000A5603">
        <w:rPr>
          <w:color w:val="006600"/>
        </w:rPr>
        <w:t>Tussenstap in afwachting van structurele oplossing door overheid</w:t>
      </w:r>
    </w:p>
    <w:p w14:paraId="26A9FABB" w14:textId="329EAA8F" w:rsidR="00EB58BE" w:rsidRPr="000A5603" w:rsidRDefault="00EB58BE" w:rsidP="003A69C8">
      <w:pPr>
        <w:pStyle w:val="Lijstopsomteken"/>
        <w:numPr>
          <w:ilvl w:val="1"/>
          <w:numId w:val="5"/>
        </w:numPr>
        <w:jc w:val="both"/>
        <w:rPr>
          <w:color w:val="006600"/>
        </w:rPr>
      </w:pPr>
      <w:r w:rsidRPr="000A5603">
        <w:rPr>
          <w:color w:val="006600"/>
        </w:rPr>
        <w:t>Uniform bedrag, eenvoudig en snel uitvoerbaar</w:t>
      </w:r>
    </w:p>
    <w:p w14:paraId="71AF51C0" w14:textId="178D33E3" w:rsidR="004922B7" w:rsidRPr="000A5603" w:rsidRDefault="00997588" w:rsidP="0024039D">
      <w:pPr>
        <w:pStyle w:val="Plattetekst"/>
        <w:spacing w:line="276" w:lineRule="auto"/>
        <w:ind w:left="360" w:firstLine="349"/>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Principes: </w:t>
      </w:r>
    </w:p>
    <w:p w14:paraId="6F65925E" w14:textId="1FB95649" w:rsidR="004922B7" w:rsidRPr="000A5603" w:rsidRDefault="004922B7" w:rsidP="003A69C8">
      <w:pPr>
        <w:pStyle w:val="Lijstopsomteken"/>
        <w:numPr>
          <w:ilvl w:val="1"/>
          <w:numId w:val="5"/>
        </w:numPr>
        <w:jc w:val="both"/>
        <w:rPr>
          <w:color w:val="006600"/>
        </w:rPr>
      </w:pPr>
      <w:r w:rsidRPr="000A5603">
        <w:rPr>
          <w:color w:val="006600"/>
        </w:rPr>
        <w:t>Betekenisvol voor slachtoffers</w:t>
      </w:r>
    </w:p>
    <w:p w14:paraId="26AD2140" w14:textId="48FBFE16" w:rsidR="004922B7" w:rsidRPr="000A5603" w:rsidRDefault="004922B7" w:rsidP="003A69C8">
      <w:pPr>
        <w:pStyle w:val="Lijstopsomteken"/>
        <w:numPr>
          <w:ilvl w:val="1"/>
          <w:numId w:val="5"/>
        </w:numPr>
        <w:jc w:val="both"/>
        <w:rPr>
          <w:color w:val="006600"/>
        </w:rPr>
      </w:pPr>
      <w:r w:rsidRPr="000A5603">
        <w:rPr>
          <w:color w:val="006600"/>
        </w:rPr>
        <w:t>Signaal van erkenning, urgentie en uitgestoken hand. Als antwoord op alle financiële vragen geen “nee”, maar een “ja, maar…”</w:t>
      </w:r>
    </w:p>
    <w:p w14:paraId="5AE16CE4" w14:textId="25D69B96" w:rsidR="004922B7" w:rsidRPr="000A5603" w:rsidRDefault="004922B7" w:rsidP="003A69C8">
      <w:pPr>
        <w:pStyle w:val="Lijstopsomteken"/>
        <w:numPr>
          <w:ilvl w:val="1"/>
          <w:numId w:val="5"/>
        </w:numPr>
        <w:jc w:val="both"/>
        <w:rPr>
          <w:color w:val="006600"/>
        </w:rPr>
      </w:pPr>
      <w:r w:rsidRPr="000A5603">
        <w:rPr>
          <w:color w:val="006600"/>
        </w:rPr>
        <w:t>Maatschappelijk aanvaardbaar</w:t>
      </w:r>
    </w:p>
    <w:p w14:paraId="151B3C19" w14:textId="47E4972E" w:rsidR="004922B7" w:rsidRPr="000A5603" w:rsidRDefault="004922B7" w:rsidP="003A69C8">
      <w:pPr>
        <w:pStyle w:val="Lijstopsomteken"/>
        <w:numPr>
          <w:ilvl w:val="1"/>
          <w:numId w:val="5"/>
        </w:numPr>
        <w:jc w:val="both"/>
        <w:rPr>
          <w:color w:val="006600"/>
        </w:rPr>
      </w:pPr>
      <w:r w:rsidRPr="000A5603">
        <w:rPr>
          <w:color w:val="006600"/>
        </w:rPr>
        <w:t>Substantieel genoeg als inspanning, maar geen voorafname op uiteindelijk kader dat er moet komen.</w:t>
      </w:r>
    </w:p>
    <w:p w14:paraId="50DD59AE" w14:textId="327B62C4" w:rsidR="004922B7" w:rsidRPr="000A5603" w:rsidRDefault="004922B7" w:rsidP="003A69C8">
      <w:pPr>
        <w:pStyle w:val="Lijstopsomteken"/>
        <w:numPr>
          <w:ilvl w:val="1"/>
          <w:numId w:val="5"/>
        </w:numPr>
        <w:jc w:val="both"/>
        <w:rPr>
          <w:color w:val="006600"/>
        </w:rPr>
      </w:pPr>
      <w:r w:rsidRPr="000A5603">
        <w:rPr>
          <w:color w:val="006600"/>
        </w:rPr>
        <w:t>Druk opvoeren op de overheid</w:t>
      </w:r>
    </w:p>
    <w:p w14:paraId="56C656CE" w14:textId="0AB0DF23" w:rsidR="004922B7" w:rsidRPr="000A5603" w:rsidRDefault="004922B7" w:rsidP="003A69C8">
      <w:pPr>
        <w:pStyle w:val="Lijstopsomteken"/>
        <w:numPr>
          <w:ilvl w:val="1"/>
          <w:numId w:val="5"/>
        </w:numPr>
        <w:jc w:val="both"/>
        <w:rPr>
          <w:color w:val="006600"/>
        </w:rPr>
      </w:pPr>
      <w:r w:rsidRPr="000A5603">
        <w:rPr>
          <w:color w:val="006600"/>
        </w:rPr>
        <w:t xml:space="preserve">Er zijn aantoonbare inspanningen van de </w:t>
      </w:r>
      <w:r w:rsidR="00CB5936" w:rsidRPr="000A5603">
        <w:rPr>
          <w:color w:val="006600"/>
        </w:rPr>
        <w:t>Kerk</w:t>
      </w:r>
      <w:r w:rsidRPr="000A5603">
        <w:rPr>
          <w:color w:val="006600"/>
        </w:rPr>
        <w:t xml:space="preserve"> en Dignity ten aanzien van partijvoorzitters en regering. Dit is gelegenheid tot oproep aan de overheid, </w:t>
      </w:r>
      <w:r w:rsidR="00CB5936" w:rsidRPr="000A5603">
        <w:rPr>
          <w:color w:val="006600"/>
        </w:rPr>
        <w:t>Kerk</w:t>
      </w:r>
      <w:r w:rsidRPr="000A5603">
        <w:rPr>
          <w:color w:val="006600"/>
        </w:rPr>
        <w:t xml:space="preserve"> toont leiderschap en initiatief.</w:t>
      </w:r>
    </w:p>
    <w:p w14:paraId="11FCFA93" w14:textId="285554D3" w:rsidR="004922B7" w:rsidRPr="000A5603" w:rsidRDefault="004922B7" w:rsidP="003A69C8">
      <w:pPr>
        <w:pStyle w:val="Lijstopsomteken"/>
        <w:numPr>
          <w:ilvl w:val="1"/>
          <w:numId w:val="5"/>
        </w:numPr>
        <w:jc w:val="both"/>
        <w:rPr>
          <w:color w:val="006600"/>
        </w:rPr>
      </w:pPr>
      <w:r w:rsidRPr="000A5603">
        <w:rPr>
          <w:color w:val="006600"/>
        </w:rPr>
        <w:t>Koppeling met eigen beleid</w:t>
      </w:r>
    </w:p>
    <w:p w14:paraId="27370D46" w14:textId="0347A457" w:rsidR="004922B7" w:rsidRPr="000A5603" w:rsidRDefault="004922B7" w:rsidP="003A69C8">
      <w:pPr>
        <w:pStyle w:val="Lijstopsomteken"/>
        <w:numPr>
          <w:ilvl w:val="1"/>
          <w:numId w:val="5"/>
        </w:numPr>
        <w:jc w:val="both"/>
        <w:rPr>
          <w:color w:val="006600"/>
        </w:rPr>
      </w:pPr>
      <w:r w:rsidRPr="000A5603">
        <w:rPr>
          <w:color w:val="006600"/>
        </w:rPr>
        <w:t>Er worden vorderingen gemaakt op vlak van beleidsplan, lotgenotenwerking, herdenking, etc. Bedoeling om aan te tonen dat financiële aspect maar een deel van de inspanningen is.</w:t>
      </w:r>
    </w:p>
    <w:p w14:paraId="19733E7F" w14:textId="053BC9C9" w:rsidR="000D4708" w:rsidRPr="000A5603" w:rsidRDefault="000D4708" w:rsidP="0024039D">
      <w:pPr>
        <w:pStyle w:val="Plattetekst"/>
        <w:spacing w:line="276" w:lineRule="auto"/>
        <w:ind w:left="360" w:firstLine="349"/>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Financiële uitwerking:</w:t>
      </w:r>
    </w:p>
    <w:p w14:paraId="65D850E2" w14:textId="29C6232C" w:rsidR="000D4708" w:rsidRPr="000A5603" w:rsidRDefault="000D4708" w:rsidP="003A69C8">
      <w:pPr>
        <w:pStyle w:val="Lijstopsomteken"/>
        <w:numPr>
          <w:ilvl w:val="1"/>
          <w:numId w:val="5"/>
        </w:numPr>
        <w:jc w:val="both"/>
        <w:rPr>
          <w:color w:val="006600"/>
        </w:rPr>
      </w:pPr>
      <w:r w:rsidRPr="000A5603">
        <w:rPr>
          <w:color w:val="006600"/>
        </w:rPr>
        <w:t xml:space="preserve">Slachtoffers met </w:t>
      </w:r>
      <w:r w:rsidR="0098598B" w:rsidRPr="000A5603">
        <w:rPr>
          <w:color w:val="006600"/>
        </w:rPr>
        <w:t xml:space="preserve">(reeds </w:t>
      </w:r>
      <w:r w:rsidR="00B279DF" w:rsidRPr="000A5603">
        <w:rPr>
          <w:color w:val="006600"/>
        </w:rPr>
        <w:t>afgesloten</w:t>
      </w:r>
      <w:r w:rsidR="0098598B" w:rsidRPr="000A5603">
        <w:rPr>
          <w:color w:val="006600"/>
        </w:rPr>
        <w:t xml:space="preserve">) </w:t>
      </w:r>
      <w:r w:rsidRPr="000A5603">
        <w:rPr>
          <w:color w:val="006600"/>
        </w:rPr>
        <w:t>dading worden individueel gecontacteerd</w:t>
      </w:r>
    </w:p>
    <w:p w14:paraId="10286A1D" w14:textId="6CCFCDB3" w:rsidR="000D4708" w:rsidRPr="000A5603" w:rsidRDefault="000D4708" w:rsidP="003A69C8">
      <w:pPr>
        <w:pStyle w:val="Lijstopsomteken"/>
        <w:numPr>
          <w:ilvl w:val="1"/>
          <w:numId w:val="5"/>
        </w:numPr>
        <w:jc w:val="both"/>
        <w:rPr>
          <w:color w:val="006600"/>
        </w:rPr>
      </w:pPr>
      <w:r w:rsidRPr="000A5603">
        <w:rPr>
          <w:color w:val="006600"/>
        </w:rPr>
        <w:t>Aanvraag via eenvoudig formulier</w:t>
      </w:r>
    </w:p>
    <w:p w14:paraId="4EFCF8D6" w14:textId="59B7EB1C" w:rsidR="000D4708" w:rsidRPr="000A5603" w:rsidRDefault="000D4708" w:rsidP="003A69C8">
      <w:pPr>
        <w:pStyle w:val="Lijstopsomteken"/>
        <w:numPr>
          <w:ilvl w:val="1"/>
          <w:numId w:val="5"/>
        </w:numPr>
        <w:jc w:val="both"/>
        <w:rPr>
          <w:color w:val="006600"/>
        </w:rPr>
      </w:pPr>
      <w:r w:rsidRPr="000A5603">
        <w:rPr>
          <w:color w:val="006600"/>
        </w:rPr>
        <w:t>Deadline: 31 dec</w:t>
      </w:r>
      <w:r w:rsidR="009159A5" w:rsidRPr="000A5603">
        <w:rPr>
          <w:color w:val="006600"/>
        </w:rPr>
        <w:t>ember</w:t>
      </w:r>
      <w:r w:rsidRPr="000A5603">
        <w:rPr>
          <w:color w:val="006600"/>
        </w:rPr>
        <w:t xml:space="preserve"> 2026</w:t>
      </w:r>
    </w:p>
    <w:p w14:paraId="0E77DB96" w14:textId="0C8C819D" w:rsidR="000D4708" w:rsidRPr="000A5603" w:rsidRDefault="000D4708" w:rsidP="003A69C8">
      <w:pPr>
        <w:pStyle w:val="Lijstopsomteken"/>
        <w:numPr>
          <w:ilvl w:val="1"/>
          <w:numId w:val="5"/>
        </w:numPr>
        <w:jc w:val="both"/>
        <w:rPr>
          <w:color w:val="006600"/>
        </w:rPr>
      </w:pPr>
      <w:r w:rsidRPr="000A5603">
        <w:rPr>
          <w:color w:val="006600"/>
        </w:rPr>
        <w:t xml:space="preserve">Hypothese: 75% </w:t>
      </w:r>
      <w:r w:rsidR="0098598B" w:rsidRPr="000A5603">
        <w:rPr>
          <w:color w:val="006600"/>
        </w:rPr>
        <w:t xml:space="preserve">van de 900 dadingen </w:t>
      </w:r>
      <w:r w:rsidR="002C14E1" w:rsidRPr="000A5603">
        <w:rPr>
          <w:color w:val="006600"/>
        </w:rPr>
        <w:t xml:space="preserve">(waarvan ca. 120 nog levende daders) </w:t>
      </w:r>
      <w:r w:rsidR="0098598B" w:rsidRPr="000A5603">
        <w:rPr>
          <w:color w:val="006600"/>
        </w:rPr>
        <w:t>gaan in op het voorstel</w:t>
      </w:r>
      <w:r w:rsidR="009159A5" w:rsidRPr="000A5603">
        <w:rPr>
          <w:color w:val="006600"/>
        </w:rPr>
        <w:t xml:space="preserve"> </w:t>
      </w:r>
      <w:r w:rsidRPr="000A5603">
        <w:rPr>
          <w:color w:val="006600"/>
        </w:rPr>
        <w:t>→</w:t>
      </w:r>
      <w:r w:rsidR="009159A5" w:rsidRPr="000A5603">
        <w:rPr>
          <w:color w:val="006600"/>
        </w:rPr>
        <w:t xml:space="preserve"> </w:t>
      </w:r>
      <w:r w:rsidRPr="000A5603">
        <w:rPr>
          <w:color w:val="006600"/>
        </w:rPr>
        <w:t>totaalfonds van 2.025.000</w:t>
      </w:r>
      <w:r w:rsidR="009159A5" w:rsidRPr="000A5603">
        <w:rPr>
          <w:color w:val="006600"/>
        </w:rPr>
        <w:t xml:space="preserve"> euro </w:t>
      </w:r>
      <w:r w:rsidR="002C14E1" w:rsidRPr="000A5603">
        <w:rPr>
          <w:color w:val="006600"/>
        </w:rPr>
        <w:br/>
      </w:r>
      <w:r w:rsidR="002C5F44" w:rsidRPr="000A5603">
        <w:rPr>
          <w:color w:val="006600"/>
        </w:rPr>
        <w:t>(900: 450 bisdommen, 390 Nederlandstalige religieuzen, 60 Franstalige religieuzen)</w:t>
      </w:r>
    </w:p>
    <w:p w14:paraId="227DDAE4" w14:textId="4A3C7A2F" w:rsidR="000D4708" w:rsidRPr="000A5603" w:rsidRDefault="000D4708" w:rsidP="003A69C8">
      <w:pPr>
        <w:pStyle w:val="Lijstopsomteken"/>
        <w:numPr>
          <w:ilvl w:val="1"/>
          <w:numId w:val="5"/>
        </w:numPr>
        <w:jc w:val="both"/>
        <w:rPr>
          <w:color w:val="006600"/>
        </w:rPr>
      </w:pPr>
      <w:r w:rsidRPr="000A5603">
        <w:rPr>
          <w:color w:val="006600"/>
        </w:rPr>
        <w:t xml:space="preserve">Solidariteitsfonds: bijdrage van </w:t>
      </w:r>
      <w:r w:rsidR="00414680" w:rsidRPr="000A5603">
        <w:rPr>
          <w:color w:val="006600"/>
        </w:rPr>
        <w:t>euro</w:t>
      </w:r>
      <w:r w:rsidR="009159A5" w:rsidRPr="000A5603">
        <w:rPr>
          <w:color w:val="006600"/>
        </w:rPr>
        <w:t xml:space="preserve"> </w:t>
      </w:r>
      <w:r w:rsidRPr="000A5603">
        <w:rPr>
          <w:color w:val="006600"/>
        </w:rPr>
        <w:t xml:space="preserve">2250 </w:t>
      </w:r>
      <w:r w:rsidR="009159A5" w:rsidRPr="000A5603">
        <w:rPr>
          <w:color w:val="006600"/>
        </w:rPr>
        <w:t xml:space="preserve">euro </w:t>
      </w:r>
      <w:r w:rsidRPr="000A5603">
        <w:rPr>
          <w:color w:val="006600"/>
        </w:rPr>
        <w:t>per dading (=75% van 3000</w:t>
      </w:r>
      <w:r w:rsidR="009159A5" w:rsidRPr="000A5603">
        <w:rPr>
          <w:color w:val="006600"/>
        </w:rPr>
        <w:t xml:space="preserve"> euro</w:t>
      </w:r>
      <w:r w:rsidRPr="000A5603">
        <w:rPr>
          <w:color w:val="006600"/>
        </w:rPr>
        <w:t>)</w:t>
      </w:r>
    </w:p>
    <w:p w14:paraId="3FCA4E32" w14:textId="207FB039" w:rsidR="00192B0C" w:rsidRPr="001B693C" w:rsidRDefault="000D4708" w:rsidP="00C95B65">
      <w:pPr>
        <w:pStyle w:val="Lijstopsomteken"/>
        <w:numPr>
          <w:ilvl w:val="0"/>
          <w:numId w:val="0"/>
        </w:numPr>
        <w:ind w:left="1800"/>
        <w:jc w:val="both"/>
        <w:rPr>
          <w:color w:val="006600"/>
        </w:rPr>
      </w:pPr>
      <w:r w:rsidRPr="001B693C">
        <w:rPr>
          <w:color w:val="006600"/>
        </w:rPr>
        <w:t>Overschotten gaan naar Dignity, tekorten worden aangevuld</w:t>
      </w:r>
    </w:p>
    <w:p w14:paraId="39AA1A7D" w14:textId="5E1DCC04" w:rsidR="00A12750" w:rsidRPr="000A5603" w:rsidRDefault="00A12750" w:rsidP="0024039D">
      <w:pPr>
        <w:pStyle w:val="Lijstopsomteken"/>
        <w:numPr>
          <w:ilvl w:val="0"/>
          <w:numId w:val="0"/>
        </w:numPr>
        <w:ind w:left="1080"/>
        <w:jc w:val="both"/>
        <w:rPr>
          <w:color w:val="006600"/>
        </w:rPr>
      </w:pPr>
      <w:r w:rsidRPr="000A5603">
        <w:rPr>
          <w:color w:val="006600"/>
        </w:rPr>
        <w:t>Over het voorstel</w:t>
      </w:r>
      <w:r w:rsidR="00596A64" w:rsidRPr="000A5603">
        <w:rPr>
          <w:color w:val="006600"/>
        </w:rPr>
        <w:t>,</w:t>
      </w:r>
      <w:r w:rsidRPr="000A5603">
        <w:rPr>
          <w:color w:val="006600"/>
        </w:rPr>
        <w:t xml:space="preserve"> om de slachtoffers</w:t>
      </w:r>
      <w:r w:rsidR="00B6785D" w:rsidRPr="000A5603">
        <w:rPr>
          <w:color w:val="006600"/>
        </w:rPr>
        <w:t xml:space="preserve"> – die het wensen - </w:t>
      </w:r>
      <w:r w:rsidRPr="000A5603">
        <w:rPr>
          <w:color w:val="006600"/>
        </w:rPr>
        <w:t xml:space="preserve">een eenmalige financiële tegemoetkoming van 3.000 </w:t>
      </w:r>
      <w:r w:rsidR="00E50C55" w:rsidRPr="000A5603">
        <w:rPr>
          <w:color w:val="006600"/>
        </w:rPr>
        <w:t>euro t</w:t>
      </w:r>
      <w:r w:rsidRPr="000A5603">
        <w:rPr>
          <w:color w:val="006600"/>
        </w:rPr>
        <w:t>e geven voor therapeutische zorg</w:t>
      </w:r>
      <w:r w:rsidR="00596A64" w:rsidRPr="000A5603">
        <w:rPr>
          <w:color w:val="006600"/>
        </w:rPr>
        <w:t>,</w:t>
      </w:r>
      <w:r w:rsidRPr="000A5603">
        <w:rPr>
          <w:color w:val="006600"/>
        </w:rPr>
        <w:t xml:space="preserve"> worden bedenkingen geformuleerd</w:t>
      </w:r>
      <w:r w:rsidR="00061088">
        <w:rPr>
          <w:color w:val="006600"/>
        </w:rPr>
        <w:t>.</w:t>
      </w:r>
    </w:p>
    <w:p w14:paraId="780F79E6" w14:textId="42165A4C" w:rsidR="00021C78" w:rsidRPr="000A5603" w:rsidRDefault="009707A3" w:rsidP="0024039D">
      <w:pPr>
        <w:pStyle w:val="Lijstopsomteken"/>
        <w:jc w:val="both"/>
        <w:rPr>
          <w:b/>
          <w:bCs/>
          <w:color w:val="006600"/>
        </w:rPr>
      </w:pPr>
      <w:r w:rsidRPr="001B693C">
        <w:rPr>
          <w:b/>
          <w:bCs/>
          <w:color w:val="006600"/>
        </w:rPr>
        <w:t xml:space="preserve">De BAV keurt – met een </w:t>
      </w:r>
      <w:r w:rsidR="00395E27" w:rsidRPr="001B693C">
        <w:rPr>
          <w:b/>
          <w:bCs/>
          <w:color w:val="006600"/>
        </w:rPr>
        <w:t>uitgesproken</w:t>
      </w:r>
      <w:r w:rsidRPr="001B693C">
        <w:rPr>
          <w:b/>
          <w:bCs/>
          <w:color w:val="006600"/>
        </w:rPr>
        <w:t xml:space="preserve"> voorbehoud en </w:t>
      </w:r>
      <w:r w:rsidR="00023AE4" w:rsidRPr="001B693C">
        <w:rPr>
          <w:b/>
          <w:bCs/>
          <w:color w:val="006600"/>
        </w:rPr>
        <w:t xml:space="preserve">daarnaast </w:t>
      </w:r>
      <w:r w:rsidRPr="001B693C">
        <w:rPr>
          <w:b/>
          <w:bCs/>
          <w:color w:val="006600"/>
        </w:rPr>
        <w:t>14 pro- en 1 contr</w:t>
      </w:r>
      <w:r w:rsidR="00021C78" w:rsidRPr="001B693C">
        <w:rPr>
          <w:b/>
          <w:bCs/>
          <w:color w:val="006600"/>
        </w:rPr>
        <w:t xml:space="preserve">astem </w:t>
      </w:r>
      <w:r w:rsidR="00434E67" w:rsidRPr="001B693C">
        <w:rPr>
          <w:b/>
          <w:bCs/>
          <w:color w:val="006600"/>
        </w:rPr>
        <w:t xml:space="preserve">- </w:t>
      </w:r>
      <w:r w:rsidR="008F0384" w:rsidRPr="001B693C">
        <w:rPr>
          <w:b/>
          <w:bCs/>
          <w:color w:val="006600"/>
        </w:rPr>
        <w:t xml:space="preserve">het voorstel voor een eenmalige </w:t>
      </w:r>
      <w:r w:rsidR="00707B71" w:rsidRPr="001B693C">
        <w:rPr>
          <w:b/>
          <w:bCs/>
          <w:color w:val="006600"/>
        </w:rPr>
        <w:t>financiële</w:t>
      </w:r>
      <w:r w:rsidR="008F0384" w:rsidRPr="001B693C">
        <w:rPr>
          <w:b/>
          <w:bCs/>
          <w:color w:val="006600"/>
        </w:rPr>
        <w:t xml:space="preserve"> tegemoetkoming aan slachtoffers en </w:t>
      </w:r>
      <w:r w:rsidR="008F0384" w:rsidRPr="001B693C">
        <w:rPr>
          <w:b/>
          <w:bCs/>
          <w:color w:val="006600"/>
        </w:rPr>
        <w:lastRenderedPageBreak/>
        <w:t>bijhorende modaliteiten goed</w:t>
      </w:r>
      <w:r w:rsidR="00367AC0" w:rsidRPr="001B693C">
        <w:rPr>
          <w:b/>
          <w:bCs/>
          <w:color w:val="006600"/>
        </w:rPr>
        <w:t>.</w:t>
      </w:r>
      <w:r w:rsidR="00021C78" w:rsidRPr="001B693C">
        <w:rPr>
          <w:b/>
          <w:bCs/>
          <w:color w:val="006600"/>
        </w:rPr>
        <w:t xml:space="preserve"> </w:t>
      </w:r>
      <w:r w:rsidR="00021C78" w:rsidRPr="000A5603">
        <w:rPr>
          <w:color w:val="006600"/>
        </w:rPr>
        <w:t>De nodige bedenkingen en zorgen die geformuleerd werden</w:t>
      </w:r>
      <w:r w:rsidR="00B22B7B" w:rsidRPr="000A5603">
        <w:rPr>
          <w:color w:val="006600"/>
        </w:rPr>
        <w:t>,</w:t>
      </w:r>
      <w:r w:rsidR="00021C78" w:rsidRPr="000A5603">
        <w:rPr>
          <w:color w:val="006600"/>
        </w:rPr>
        <w:t xml:space="preserve"> worden meegenomen.</w:t>
      </w:r>
      <w:r w:rsidR="00D507F5" w:rsidRPr="000A5603">
        <w:rPr>
          <w:color w:val="006600"/>
        </w:rPr>
        <w:t xml:space="preserve"> </w:t>
      </w:r>
      <w:r w:rsidR="008B0361" w:rsidRPr="000A5603">
        <w:rPr>
          <w:color w:val="006600"/>
        </w:rPr>
        <w:t>O</w:t>
      </w:r>
      <w:r w:rsidR="00D507F5" w:rsidRPr="000A5603">
        <w:rPr>
          <w:color w:val="006600"/>
        </w:rPr>
        <w:t>ver de communicatie wordt teruggekoppeld aan het BO.</w:t>
      </w:r>
    </w:p>
    <w:p w14:paraId="28491FBA" w14:textId="3FEEB79C" w:rsidR="00964CC9" w:rsidRPr="000A5603" w:rsidRDefault="00964CC9" w:rsidP="0024039D">
      <w:pPr>
        <w:pStyle w:val="Lijstopsomteken"/>
        <w:numPr>
          <w:ilvl w:val="0"/>
          <w:numId w:val="0"/>
        </w:numPr>
        <w:ind w:left="1080"/>
        <w:jc w:val="both"/>
        <w:rPr>
          <w:color w:val="006600"/>
        </w:rPr>
      </w:pPr>
      <w:r w:rsidRPr="000A5603">
        <w:rPr>
          <w:color w:val="006600"/>
          <w:bdr w:val="single" w:sz="4" w:space="0" w:color="auto"/>
        </w:rPr>
        <w:t>b. Machts- en/of spiritueel misbruik</w:t>
      </w:r>
    </w:p>
    <w:p w14:paraId="7D9BA64D" w14:textId="2EAC4812" w:rsidR="00840B77" w:rsidRPr="000A5603" w:rsidRDefault="00840B77" w:rsidP="0024039D">
      <w:pPr>
        <w:pStyle w:val="Plattetekst"/>
        <w:spacing w:line="276" w:lineRule="auto"/>
        <w:rPr>
          <w:rFonts w:asciiTheme="minorHAnsi" w:hAnsiTheme="minorHAnsi" w:cstheme="minorHAnsi"/>
          <w:color w:val="006600"/>
          <w:sz w:val="22"/>
          <w:szCs w:val="22"/>
          <w:u w:val="single"/>
          <w:lang w:val="nl-NL"/>
        </w:rPr>
      </w:pPr>
      <w:r w:rsidRPr="000A5603">
        <w:rPr>
          <w:rFonts w:asciiTheme="minorHAnsi" w:hAnsiTheme="minorHAnsi" w:cstheme="minorHAnsi"/>
          <w:color w:val="006600"/>
          <w:sz w:val="22"/>
          <w:szCs w:val="22"/>
          <w:u w:val="single"/>
          <w:lang w:val="nl-NL"/>
        </w:rPr>
        <w:t xml:space="preserve">i. ‘De Nonnen’ </w:t>
      </w:r>
    </w:p>
    <w:p w14:paraId="71F64AA1" w14:textId="2270A589" w:rsidR="00FE7532" w:rsidRPr="000A5603" w:rsidRDefault="000A3F64" w:rsidP="0024039D">
      <w:pPr>
        <w:pStyle w:val="Lijstopsomteken"/>
        <w:numPr>
          <w:ilvl w:val="0"/>
          <w:numId w:val="0"/>
        </w:numPr>
        <w:ind w:left="1080"/>
        <w:jc w:val="both"/>
        <w:rPr>
          <w:color w:val="006600"/>
        </w:rPr>
      </w:pPr>
      <w:r w:rsidRPr="000A5603">
        <w:rPr>
          <w:color w:val="006600"/>
        </w:rPr>
        <w:t xml:space="preserve">"De Nonnen" is een recente VTM-docuserie die misbruik en wantoestanden binnen de Belgische </w:t>
      </w:r>
      <w:r w:rsidR="00CB5936" w:rsidRPr="000A5603">
        <w:rPr>
          <w:color w:val="006600"/>
        </w:rPr>
        <w:t>Kerk</w:t>
      </w:r>
      <w:r w:rsidRPr="000A5603">
        <w:rPr>
          <w:color w:val="006600"/>
        </w:rPr>
        <w:t xml:space="preserve"> door vrouwelijke geestelijken belicht. De reeks toont getuigenissen van </w:t>
      </w:r>
      <w:r w:rsidR="00A60201" w:rsidRPr="000A5603">
        <w:rPr>
          <w:color w:val="006600"/>
        </w:rPr>
        <w:t xml:space="preserve">14 </w:t>
      </w:r>
      <w:r w:rsidRPr="000A5603">
        <w:rPr>
          <w:color w:val="006600"/>
        </w:rPr>
        <w:t>slachtoffers uit weeshuizen, scholen en kloosters, waar ze vernederd, seksueel misbruikt en uitgebuit werden</w:t>
      </w:r>
      <w:r w:rsidR="00A60201" w:rsidRPr="000A5603">
        <w:rPr>
          <w:color w:val="006600"/>
        </w:rPr>
        <w:t xml:space="preserve">, aangespoord werden tot gedwongen afstand van kinderen of adopties. </w:t>
      </w:r>
      <w:r w:rsidRPr="000A5603">
        <w:rPr>
          <w:color w:val="006600"/>
        </w:rPr>
        <w:t>De docureeks, geproduceerd door Borgerhoff &amp; Lamberigts en VTM, is sinds 21 augustus 2025 te zien op Proximus Pickx+ en zal later dit najaar op VTM worden uitgezonden. </w:t>
      </w:r>
    </w:p>
    <w:p w14:paraId="79CD75F3" w14:textId="6AA91A1B" w:rsidR="00FE7532" w:rsidRPr="000A5603" w:rsidRDefault="00FE7532" w:rsidP="0024039D">
      <w:pPr>
        <w:pStyle w:val="Plattetekst"/>
        <w:spacing w:line="276" w:lineRule="auto"/>
        <w:ind w:left="720" w:firstLine="349"/>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De reeks bestaat uit vier afleveringen, elk met een eigen thematische focus:</w:t>
      </w:r>
    </w:p>
    <w:p w14:paraId="43C9C8F0" w14:textId="487910BC" w:rsidR="00593C5A" w:rsidRPr="000A5603" w:rsidRDefault="00593C5A" w:rsidP="008B6833">
      <w:pPr>
        <w:pStyle w:val="Plattetekst"/>
        <w:spacing w:line="276" w:lineRule="auto"/>
        <w:ind w:left="1069"/>
        <w:jc w:val="left"/>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23.</w:t>
      </w:r>
      <w:r w:rsidR="00006741" w:rsidRPr="000A5603">
        <w:rPr>
          <w:rFonts w:asciiTheme="minorHAnsi" w:hAnsiTheme="minorHAnsi" w:cstheme="minorHAnsi"/>
          <w:color w:val="006600"/>
          <w:sz w:val="22"/>
          <w:szCs w:val="22"/>
          <w:lang w:val="nl-NL"/>
        </w:rPr>
        <w:t>0</w:t>
      </w:r>
      <w:r w:rsidRPr="000A5603">
        <w:rPr>
          <w:rFonts w:asciiTheme="minorHAnsi" w:hAnsiTheme="minorHAnsi" w:cstheme="minorHAnsi"/>
          <w:color w:val="006600"/>
          <w:sz w:val="22"/>
          <w:szCs w:val="22"/>
          <w:lang w:val="nl-NL"/>
        </w:rPr>
        <w:t>9.2025: fysiek geweld</w:t>
      </w:r>
      <w:r w:rsidRPr="000A5603">
        <w:rPr>
          <w:rFonts w:asciiTheme="minorHAnsi" w:hAnsiTheme="minorHAnsi" w:cstheme="minorHAnsi"/>
          <w:color w:val="006600"/>
          <w:sz w:val="22"/>
          <w:szCs w:val="22"/>
          <w:lang w:val="nl-NL"/>
        </w:rPr>
        <w:br/>
        <w:t>30.09.2025: seksueel geweld</w:t>
      </w:r>
      <w:r w:rsidRPr="000A5603">
        <w:rPr>
          <w:rFonts w:asciiTheme="minorHAnsi" w:hAnsiTheme="minorHAnsi" w:cstheme="minorHAnsi"/>
          <w:color w:val="006600"/>
          <w:sz w:val="22"/>
          <w:szCs w:val="22"/>
          <w:lang w:val="nl-NL"/>
        </w:rPr>
        <w:br/>
        <w:t>07.10.2025: gedwongen afstand en adoptie</w:t>
      </w:r>
      <w:r w:rsidRPr="000A5603">
        <w:rPr>
          <w:rFonts w:asciiTheme="minorHAnsi" w:hAnsiTheme="minorHAnsi" w:cstheme="minorHAnsi"/>
          <w:color w:val="006600"/>
          <w:sz w:val="22"/>
          <w:szCs w:val="22"/>
          <w:lang w:val="nl-NL"/>
        </w:rPr>
        <w:br/>
        <w:t xml:space="preserve">14.10.2025: getuigenissen </w:t>
      </w:r>
      <w:r w:rsidR="008B6833" w:rsidRPr="000A5603">
        <w:rPr>
          <w:rFonts w:asciiTheme="minorHAnsi" w:hAnsiTheme="minorHAnsi" w:cstheme="minorHAnsi"/>
          <w:color w:val="006600"/>
          <w:sz w:val="22"/>
          <w:szCs w:val="22"/>
          <w:lang w:val="nl-NL"/>
        </w:rPr>
        <w:t xml:space="preserve">van </w:t>
      </w:r>
      <w:r w:rsidRPr="000A5603">
        <w:rPr>
          <w:rFonts w:asciiTheme="minorHAnsi" w:hAnsiTheme="minorHAnsi" w:cstheme="minorHAnsi"/>
          <w:color w:val="006600"/>
          <w:sz w:val="22"/>
          <w:szCs w:val="22"/>
          <w:lang w:val="nl-NL"/>
        </w:rPr>
        <w:t>uitgetreden zusters</w:t>
      </w:r>
      <w:r w:rsidR="00006741" w:rsidRPr="000A5603">
        <w:rPr>
          <w:rFonts w:asciiTheme="minorHAnsi" w:hAnsiTheme="minorHAnsi" w:cstheme="minorHAnsi"/>
          <w:color w:val="006600"/>
          <w:sz w:val="22"/>
          <w:szCs w:val="22"/>
          <w:lang w:val="nl-NL"/>
        </w:rPr>
        <w:t xml:space="preserve"> </w:t>
      </w:r>
    </w:p>
    <w:p w14:paraId="2DF7CF45" w14:textId="03F4AC01" w:rsidR="00FE7532" w:rsidRPr="000A5603" w:rsidRDefault="00B22B7B" w:rsidP="008B0644">
      <w:pPr>
        <w:pStyle w:val="Plattetekst"/>
        <w:spacing w:line="276" w:lineRule="auto"/>
        <w:ind w:left="1069"/>
        <w:jc w:val="left"/>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Rond elke aflevering is zr. Mieke Kerckhof het eerste aanspreekpunt voor de pers. </w:t>
      </w:r>
      <w:r w:rsidR="002720F8" w:rsidRPr="000A5603">
        <w:rPr>
          <w:rFonts w:asciiTheme="minorHAnsi" w:hAnsiTheme="minorHAnsi" w:cstheme="minorHAnsi"/>
          <w:color w:val="006600"/>
          <w:sz w:val="22"/>
          <w:szCs w:val="22"/>
          <w:lang w:val="nl-NL"/>
        </w:rPr>
        <w:br/>
      </w:r>
      <w:r w:rsidR="008B0644">
        <w:rPr>
          <w:rFonts w:asciiTheme="minorHAnsi" w:hAnsiTheme="minorHAnsi" w:cstheme="minorHAnsi"/>
          <w:color w:val="006600"/>
          <w:sz w:val="22"/>
          <w:szCs w:val="22"/>
          <w:lang w:val="nl-NL"/>
        </w:rPr>
        <w:br/>
      </w:r>
      <w:r w:rsidR="00FE7532" w:rsidRPr="000A5603">
        <w:rPr>
          <w:rFonts w:asciiTheme="minorHAnsi" w:hAnsiTheme="minorHAnsi" w:cstheme="minorHAnsi"/>
          <w:color w:val="006600"/>
          <w:sz w:val="22"/>
          <w:szCs w:val="22"/>
          <w:lang w:val="nl-NL"/>
        </w:rPr>
        <w:t>Zuster Mieke Kerckhof</w:t>
      </w:r>
      <w:r w:rsidR="00F70C69" w:rsidRPr="000A5603">
        <w:rPr>
          <w:rFonts w:asciiTheme="minorHAnsi" w:hAnsiTheme="minorHAnsi" w:cstheme="minorHAnsi"/>
          <w:color w:val="006600"/>
          <w:sz w:val="22"/>
          <w:szCs w:val="22"/>
          <w:lang w:val="nl-NL"/>
        </w:rPr>
        <w:t xml:space="preserve"> </w:t>
      </w:r>
      <w:r w:rsidR="00FE7532" w:rsidRPr="000A5603">
        <w:rPr>
          <w:rFonts w:asciiTheme="minorHAnsi" w:hAnsiTheme="minorHAnsi" w:cstheme="minorHAnsi"/>
          <w:color w:val="006600"/>
          <w:sz w:val="22"/>
          <w:szCs w:val="22"/>
          <w:lang w:val="nl-NL"/>
        </w:rPr>
        <w:t>uitte haar verontwaardiging na het zien van de reeks. Ze pleitte om in de documentaire zelf te mogen reageren via een interview, maar dat werd door de makers geweigerd. Wel wordt er op het eind van elke aflevering een geschreven reactie</w:t>
      </w:r>
      <w:r w:rsidR="00913456" w:rsidRPr="000A5603">
        <w:rPr>
          <w:rFonts w:asciiTheme="minorHAnsi" w:hAnsiTheme="minorHAnsi" w:cstheme="minorHAnsi"/>
          <w:color w:val="006600"/>
          <w:sz w:val="22"/>
          <w:szCs w:val="22"/>
          <w:lang w:val="nl-NL"/>
        </w:rPr>
        <w:t xml:space="preserve">/pancarte </w:t>
      </w:r>
      <w:r w:rsidR="00FE7532" w:rsidRPr="000A5603">
        <w:rPr>
          <w:rFonts w:asciiTheme="minorHAnsi" w:hAnsiTheme="minorHAnsi" w:cstheme="minorHAnsi"/>
          <w:color w:val="006600"/>
          <w:sz w:val="22"/>
          <w:szCs w:val="22"/>
          <w:lang w:val="nl-NL"/>
        </w:rPr>
        <w:t>getoond</w:t>
      </w:r>
      <w:r w:rsidR="00072E81" w:rsidRPr="000A5603">
        <w:rPr>
          <w:rFonts w:asciiTheme="minorHAnsi" w:hAnsiTheme="minorHAnsi" w:cstheme="minorHAnsi"/>
          <w:color w:val="006600"/>
          <w:sz w:val="22"/>
          <w:szCs w:val="22"/>
          <w:lang w:val="nl-NL"/>
        </w:rPr>
        <w:t>.</w:t>
      </w:r>
      <w:r w:rsidR="00913456" w:rsidRPr="000A5603">
        <w:rPr>
          <w:rFonts w:asciiTheme="minorHAnsi" w:hAnsiTheme="minorHAnsi" w:cstheme="minorHAnsi"/>
          <w:color w:val="006600"/>
          <w:sz w:val="22"/>
          <w:szCs w:val="22"/>
          <w:lang w:val="nl-NL"/>
        </w:rPr>
        <w:t xml:space="preserve"> De </w:t>
      </w:r>
      <w:r w:rsidR="00AF2986" w:rsidRPr="000A5603">
        <w:rPr>
          <w:rFonts w:asciiTheme="minorHAnsi" w:hAnsiTheme="minorHAnsi" w:cstheme="minorHAnsi"/>
          <w:color w:val="006600"/>
          <w:sz w:val="22"/>
          <w:szCs w:val="22"/>
          <w:lang w:val="nl-NL"/>
        </w:rPr>
        <w:t>p</w:t>
      </w:r>
      <w:r w:rsidR="00913456" w:rsidRPr="000A5603">
        <w:rPr>
          <w:rFonts w:asciiTheme="minorHAnsi" w:hAnsiTheme="minorHAnsi" w:cstheme="minorHAnsi"/>
          <w:color w:val="006600"/>
          <w:sz w:val="22"/>
          <w:szCs w:val="22"/>
          <w:lang w:val="nl-NL"/>
        </w:rPr>
        <w:t xml:space="preserve">ancartes </w:t>
      </w:r>
      <w:r w:rsidR="00AF2986" w:rsidRPr="000A5603">
        <w:rPr>
          <w:rFonts w:asciiTheme="minorHAnsi" w:hAnsiTheme="minorHAnsi" w:cstheme="minorHAnsi"/>
          <w:color w:val="006600"/>
          <w:sz w:val="22"/>
          <w:szCs w:val="22"/>
          <w:lang w:val="nl-NL"/>
        </w:rPr>
        <w:t>én persbericht</w:t>
      </w:r>
      <w:r w:rsidR="00CC0ADF" w:rsidRPr="000A5603">
        <w:rPr>
          <w:rFonts w:asciiTheme="minorHAnsi" w:hAnsiTheme="minorHAnsi" w:cstheme="minorHAnsi"/>
          <w:color w:val="006600"/>
          <w:sz w:val="22"/>
          <w:szCs w:val="22"/>
          <w:lang w:val="nl-NL"/>
        </w:rPr>
        <w:t>(</w:t>
      </w:r>
      <w:r w:rsidR="00AF2986" w:rsidRPr="000A5603">
        <w:rPr>
          <w:rFonts w:asciiTheme="minorHAnsi" w:hAnsiTheme="minorHAnsi" w:cstheme="minorHAnsi"/>
          <w:color w:val="006600"/>
          <w:sz w:val="22"/>
          <w:szCs w:val="22"/>
          <w:lang w:val="nl-NL"/>
        </w:rPr>
        <w:t>en</w:t>
      </w:r>
      <w:r w:rsidR="00CC0ADF" w:rsidRPr="000A5603">
        <w:rPr>
          <w:rFonts w:asciiTheme="minorHAnsi" w:hAnsiTheme="minorHAnsi" w:cstheme="minorHAnsi"/>
          <w:color w:val="006600"/>
          <w:sz w:val="22"/>
          <w:szCs w:val="22"/>
          <w:lang w:val="nl-NL"/>
        </w:rPr>
        <w:t>)</w:t>
      </w:r>
      <w:r w:rsidR="00913456" w:rsidRPr="000A5603">
        <w:rPr>
          <w:rFonts w:asciiTheme="minorHAnsi" w:hAnsiTheme="minorHAnsi" w:cstheme="minorHAnsi"/>
          <w:color w:val="006600"/>
          <w:sz w:val="22"/>
          <w:szCs w:val="22"/>
          <w:lang w:val="nl-NL"/>
        </w:rPr>
        <w:t xml:space="preserve">werden opgesteld </w:t>
      </w:r>
      <w:r w:rsidR="002A226F" w:rsidRPr="000A5603">
        <w:rPr>
          <w:rFonts w:asciiTheme="minorHAnsi" w:hAnsiTheme="minorHAnsi" w:cstheme="minorHAnsi"/>
          <w:color w:val="006600"/>
          <w:sz w:val="22"/>
          <w:szCs w:val="22"/>
          <w:lang w:val="nl-NL"/>
        </w:rPr>
        <w:t xml:space="preserve">i.s.m. </w:t>
      </w:r>
      <w:r w:rsidR="00913456" w:rsidRPr="000A5603">
        <w:rPr>
          <w:rFonts w:asciiTheme="minorHAnsi" w:hAnsiTheme="minorHAnsi" w:cstheme="minorHAnsi"/>
          <w:color w:val="006600"/>
          <w:sz w:val="22"/>
          <w:szCs w:val="22"/>
          <w:lang w:val="nl-NL"/>
        </w:rPr>
        <w:t xml:space="preserve">Geert De Kerpel, Wim Vervaeck, Bruno Spriet en </w:t>
      </w:r>
      <w:r w:rsidR="00F70C69" w:rsidRPr="000A5603">
        <w:rPr>
          <w:rFonts w:asciiTheme="minorHAnsi" w:hAnsiTheme="minorHAnsi" w:cstheme="minorHAnsi"/>
          <w:color w:val="006600"/>
          <w:sz w:val="22"/>
          <w:szCs w:val="22"/>
          <w:lang w:val="nl-NL"/>
        </w:rPr>
        <w:t>zijzelf</w:t>
      </w:r>
      <w:r w:rsidR="00913456" w:rsidRPr="000A5603">
        <w:rPr>
          <w:rFonts w:asciiTheme="minorHAnsi" w:hAnsiTheme="minorHAnsi" w:cstheme="minorHAnsi"/>
          <w:color w:val="006600"/>
          <w:sz w:val="22"/>
          <w:szCs w:val="22"/>
          <w:lang w:val="nl-NL"/>
        </w:rPr>
        <w:t>.</w:t>
      </w:r>
    </w:p>
    <w:p w14:paraId="740B1EFE" w14:textId="77777777" w:rsidR="007712DD" w:rsidRPr="000A5603" w:rsidRDefault="00362314" w:rsidP="0024039D">
      <w:pPr>
        <w:pStyle w:val="Plattetekst"/>
        <w:spacing w:line="276" w:lineRule="auto"/>
        <w:rPr>
          <w:rFonts w:asciiTheme="minorHAnsi" w:hAnsiTheme="minorHAnsi" w:cstheme="minorHAnsi"/>
          <w:color w:val="006600"/>
          <w:sz w:val="22"/>
          <w:szCs w:val="22"/>
          <w:u w:val="single"/>
          <w:lang w:val="nl-NL"/>
        </w:rPr>
      </w:pPr>
      <w:r w:rsidRPr="000A5603">
        <w:rPr>
          <w:rFonts w:asciiTheme="minorHAnsi" w:hAnsiTheme="minorHAnsi" w:cstheme="minorHAnsi"/>
          <w:color w:val="006600"/>
          <w:sz w:val="22"/>
          <w:szCs w:val="22"/>
          <w:u w:val="single"/>
          <w:lang w:val="nl-NL"/>
        </w:rPr>
        <w:t xml:space="preserve">ii. </w:t>
      </w:r>
      <w:r w:rsidR="0002703E" w:rsidRPr="000A5603">
        <w:rPr>
          <w:rFonts w:asciiTheme="minorHAnsi" w:hAnsiTheme="minorHAnsi" w:cstheme="minorHAnsi"/>
          <w:color w:val="006600"/>
          <w:sz w:val="22"/>
          <w:szCs w:val="22"/>
          <w:u w:val="single"/>
          <w:lang w:val="nl-NL"/>
        </w:rPr>
        <w:t xml:space="preserve">Gedwongen adopties </w:t>
      </w:r>
    </w:p>
    <w:p w14:paraId="18643F0A" w14:textId="499BC21A" w:rsidR="00231060" w:rsidRDefault="008B0AE1" w:rsidP="00972343">
      <w:pPr>
        <w:pStyle w:val="Plattetekst"/>
        <w:spacing w:line="276" w:lineRule="auto"/>
        <w:ind w:left="709" w:firstLine="11"/>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In de </w:t>
      </w:r>
      <w:r w:rsidR="00B22B7B" w:rsidRPr="000A5603">
        <w:rPr>
          <w:rFonts w:asciiTheme="minorHAnsi" w:hAnsiTheme="minorHAnsi" w:cstheme="minorHAnsi"/>
          <w:color w:val="006600"/>
          <w:sz w:val="22"/>
          <w:szCs w:val="22"/>
          <w:lang w:val="nl-NL"/>
        </w:rPr>
        <w:t>jaren ’50 en ‘60</w:t>
      </w:r>
      <w:r w:rsidRPr="000A5603">
        <w:rPr>
          <w:rFonts w:asciiTheme="minorHAnsi" w:hAnsiTheme="minorHAnsi" w:cstheme="minorHAnsi"/>
          <w:color w:val="006600"/>
          <w:sz w:val="22"/>
          <w:szCs w:val="22"/>
          <w:lang w:val="nl-NL"/>
        </w:rPr>
        <w:t xml:space="preserve"> was er geen wettelijk kader voor adopties. De voorbije jaren </w:t>
      </w:r>
      <w:r w:rsidR="00C03131" w:rsidRPr="000A5603">
        <w:rPr>
          <w:rFonts w:asciiTheme="minorHAnsi" w:hAnsiTheme="minorHAnsi" w:cstheme="minorHAnsi"/>
          <w:color w:val="006600"/>
          <w:sz w:val="22"/>
          <w:szCs w:val="22"/>
          <w:lang w:val="nl-NL"/>
        </w:rPr>
        <w:t xml:space="preserve">werden </w:t>
      </w:r>
      <w:r w:rsidRPr="000A5603">
        <w:rPr>
          <w:rFonts w:asciiTheme="minorHAnsi" w:hAnsiTheme="minorHAnsi" w:cstheme="minorHAnsi"/>
          <w:color w:val="006600"/>
          <w:sz w:val="22"/>
          <w:szCs w:val="22"/>
          <w:lang w:val="nl-NL"/>
        </w:rPr>
        <w:t>er vragen gesteld door geadopteerde personen (mensenhandel, dwingen van moeders,…)</w:t>
      </w:r>
      <w:r w:rsidR="00900BA3" w:rsidRPr="000A5603">
        <w:rPr>
          <w:rFonts w:asciiTheme="minorHAnsi" w:hAnsiTheme="minorHAnsi" w:cstheme="minorHAnsi"/>
          <w:color w:val="006600"/>
          <w:sz w:val="22"/>
          <w:szCs w:val="22"/>
          <w:lang w:val="nl-NL"/>
        </w:rPr>
        <w:t xml:space="preserve"> </w:t>
      </w:r>
      <w:r w:rsidR="003A6C4C" w:rsidRPr="000A5603">
        <w:rPr>
          <w:rFonts w:asciiTheme="minorHAnsi" w:hAnsiTheme="minorHAnsi" w:cstheme="minorHAnsi"/>
          <w:color w:val="006600"/>
          <w:sz w:val="22"/>
          <w:szCs w:val="22"/>
          <w:lang w:val="nl-NL"/>
        </w:rPr>
        <w:t>D</w:t>
      </w:r>
      <w:r w:rsidRPr="000A5603">
        <w:rPr>
          <w:rFonts w:asciiTheme="minorHAnsi" w:hAnsiTheme="minorHAnsi" w:cstheme="minorHAnsi"/>
          <w:color w:val="006600"/>
          <w:sz w:val="22"/>
          <w:szCs w:val="22"/>
          <w:lang w:val="nl-NL"/>
        </w:rPr>
        <w:t xml:space="preserve">wang van thuis uit (schande voor de familie) maar </w:t>
      </w:r>
      <w:r w:rsidR="003A6C4C" w:rsidRPr="000A5603">
        <w:rPr>
          <w:rFonts w:asciiTheme="minorHAnsi" w:hAnsiTheme="minorHAnsi" w:cstheme="minorHAnsi"/>
          <w:color w:val="006600"/>
          <w:sz w:val="22"/>
          <w:szCs w:val="22"/>
          <w:lang w:val="nl-NL"/>
        </w:rPr>
        <w:t xml:space="preserve">ook </w:t>
      </w:r>
      <w:r w:rsidRPr="000A5603">
        <w:rPr>
          <w:rFonts w:asciiTheme="minorHAnsi" w:hAnsiTheme="minorHAnsi" w:cstheme="minorHAnsi"/>
          <w:color w:val="006600"/>
          <w:sz w:val="22"/>
          <w:szCs w:val="22"/>
          <w:lang w:val="nl-NL"/>
        </w:rPr>
        <w:t xml:space="preserve">dwang ook vanuit de maatschappij (OCMW, justitie,…) </w:t>
      </w:r>
      <w:r w:rsidR="00900BA3" w:rsidRPr="000A5603">
        <w:rPr>
          <w:rFonts w:asciiTheme="minorHAnsi" w:hAnsiTheme="minorHAnsi" w:cstheme="minorHAnsi"/>
          <w:color w:val="006600"/>
          <w:sz w:val="22"/>
          <w:szCs w:val="22"/>
          <w:lang w:val="nl-NL"/>
        </w:rPr>
        <w:t xml:space="preserve"> </w:t>
      </w:r>
      <w:r w:rsidR="00597EDF" w:rsidRPr="000A5603">
        <w:rPr>
          <w:rFonts w:asciiTheme="minorHAnsi" w:hAnsiTheme="minorHAnsi" w:cstheme="minorHAnsi"/>
          <w:color w:val="006600"/>
          <w:sz w:val="22"/>
          <w:szCs w:val="22"/>
          <w:lang w:val="nl-NL"/>
        </w:rPr>
        <w:t>Het k</w:t>
      </w:r>
      <w:r w:rsidR="00900BA3" w:rsidRPr="000A5603">
        <w:rPr>
          <w:rFonts w:asciiTheme="minorHAnsi" w:hAnsiTheme="minorHAnsi" w:cstheme="minorHAnsi"/>
          <w:color w:val="006600"/>
          <w:sz w:val="22"/>
          <w:szCs w:val="22"/>
          <w:lang w:val="nl-NL"/>
        </w:rPr>
        <w:t xml:space="preserve">ader is niet altijd duidelijk. De </w:t>
      </w:r>
      <w:r w:rsidR="00CB5936" w:rsidRPr="000A5603">
        <w:rPr>
          <w:rFonts w:asciiTheme="minorHAnsi" w:hAnsiTheme="minorHAnsi" w:cstheme="minorHAnsi"/>
          <w:color w:val="006600"/>
          <w:sz w:val="22"/>
          <w:szCs w:val="22"/>
          <w:lang w:val="nl-NL"/>
        </w:rPr>
        <w:t>Kerk</w:t>
      </w:r>
      <w:r w:rsidR="00900BA3" w:rsidRPr="000A5603">
        <w:rPr>
          <w:rFonts w:asciiTheme="minorHAnsi" w:hAnsiTheme="minorHAnsi" w:cstheme="minorHAnsi"/>
          <w:color w:val="006600"/>
          <w:sz w:val="22"/>
          <w:szCs w:val="22"/>
          <w:lang w:val="nl-NL"/>
        </w:rPr>
        <w:t xml:space="preserve"> (Caritas, congregaties,….)  was daar een stuk bij betrokken. </w:t>
      </w:r>
      <w:r w:rsidR="00597EDF" w:rsidRPr="000A5603">
        <w:rPr>
          <w:rFonts w:asciiTheme="minorHAnsi" w:hAnsiTheme="minorHAnsi" w:cstheme="minorHAnsi"/>
          <w:color w:val="006600"/>
          <w:sz w:val="22"/>
          <w:szCs w:val="22"/>
          <w:lang w:val="nl-NL"/>
        </w:rPr>
        <w:t>I</w:t>
      </w:r>
      <w:r w:rsidR="00900BA3" w:rsidRPr="000A5603">
        <w:rPr>
          <w:rFonts w:asciiTheme="minorHAnsi" w:hAnsiTheme="minorHAnsi" w:cstheme="minorHAnsi"/>
          <w:color w:val="006600"/>
          <w:sz w:val="22"/>
          <w:szCs w:val="22"/>
          <w:lang w:val="nl-NL"/>
        </w:rPr>
        <w:t xml:space="preserve">n 2015 heeft de </w:t>
      </w:r>
      <w:r w:rsidR="00CB5936" w:rsidRPr="000A5603">
        <w:rPr>
          <w:rFonts w:asciiTheme="minorHAnsi" w:hAnsiTheme="minorHAnsi" w:cstheme="minorHAnsi"/>
          <w:color w:val="006600"/>
          <w:sz w:val="22"/>
          <w:szCs w:val="22"/>
          <w:lang w:val="nl-NL"/>
        </w:rPr>
        <w:t>Kerk</w:t>
      </w:r>
      <w:r w:rsidR="00900BA3" w:rsidRPr="000A5603">
        <w:rPr>
          <w:rFonts w:asciiTheme="minorHAnsi" w:hAnsiTheme="minorHAnsi" w:cstheme="minorHAnsi"/>
          <w:color w:val="006600"/>
          <w:sz w:val="22"/>
          <w:szCs w:val="22"/>
          <w:lang w:val="nl-NL"/>
        </w:rPr>
        <w:t xml:space="preserve"> een medebetrokkenheid erkend en wil meewerken aan het terugvinden van data</w:t>
      </w:r>
      <w:r w:rsidR="003A6C4C" w:rsidRPr="000A5603">
        <w:rPr>
          <w:rFonts w:asciiTheme="minorHAnsi" w:hAnsiTheme="minorHAnsi" w:cstheme="minorHAnsi"/>
          <w:color w:val="006600"/>
          <w:sz w:val="22"/>
          <w:szCs w:val="22"/>
          <w:lang w:val="nl-NL"/>
        </w:rPr>
        <w:t xml:space="preserve">, </w:t>
      </w:r>
      <w:r w:rsidR="00875D6E" w:rsidRPr="000A5603">
        <w:rPr>
          <w:rFonts w:asciiTheme="minorHAnsi" w:hAnsiTheme="minorHAnsi" w:cstheme="minorHAnsi"/>
          <w:color w:val="006600"/>
          <w:sz w:val="22"/>
          <w:szCs w:val="22"/>
          <w:lang w:val="nl-NL"/>
        </w:rPr>
        <w:t xml:space="preserve">het zoeken van archieven </w:t>
      </w:r>
      <w:r w:rsidR="003A6C4C" w:rsidRPr="000A5603">
        <w:rPr>
          <w:rFonts w:asciiTheme="minorHAnsi" w:hAnsiTheme="minorHAnsi" w:cstheme="minorHAnsi"/>
          <w:color w:val="006600"/>
          <w:sz w:val="22"/>
          <w:szCs w:val="22"/>
          <w:lang w:val="nl-NL"/>
        </w:rPr>
        <w:t xml:space="preserve">van </w:t>
      </w:r>
      <w:r w:rsidR="00875D6E" w:rsidRPr="000A5603">
        <w:rPr>
          <w:rFonts w:asciiTheme="minorHAnsi" w:hAnsiTheme="minorHAnsi" w:cstheme="minorHAnsi"/>
          <w:color w:val="006600"/>
          <w:sz w:val="22"/>
          <w:szCs w:val="22"/>
          <w:lang w:val="nl-NL"/>
        </w:rPr>
        <w:t>congregaties</w:t>
      </w:r>
      <w:r w:rsidR="003A6C4C" w:rsidRPr="000A5603">
        <w:rPr>
          <w:rFonts w:asciiTheme="minorHAnsi" w:hAnsiTheme="minorHAnsi" w:cstheme="minorHAnsi"/>
          <w:color w:val="006600"/>
          <w:sz w:val="22"/>
          <w:szCs w:val="22"/>
          <w:lang w:val="nl-NL"/>
        </w:rPr>
        <w:t>/</w:t>
      </w:r>
      <w:r w:rsidR="00875D6E" w:rsidRPr="000A5603">
        <w:rPr>
          <w:rFonts w:asciiTheme="minorHAnsi" w:hAnsiTheme="minorHAnsi" w:cstheme="minorHAnsi"/>
          <w:color w:val="006600"/>
          <w:sz w:val="22"/>
          <w:szCs w:val="22"/>
          <w:lang w:val="nl-NL"/>
        </w:rPr>
        <w:t>zusters die erbij betrokken waren.</w:t>
      </w:r>
      <w:r w:rsidR="00B90989">
        <w:rPr>
          <w:rFonts w:asciiTheme="minorHAnsi" w:hAnsiTheme="minorHAnsi" w:cstheme="minorHAnsi"/>
          <w:color w:val="006600"/>
          <w:sz w:val="22"/>
          <w:szCs w:val="22"/>
          <w:lang w:val="nl-NL"/>
        </w:rPr>
        <w:t xml:space="preserve"> </w:t>
      </w:r>
      <w:r w:rsidR="0064067C" w:rsidRPr="000A5603">
        <w:rPr>
          <w:rFonts w:asciiTheme="minorHAnsi" w:hAnsiTheme="minorHAnsi" w:cstheme="minorHAnsi"/>
          <w:color w:val="006600"/>
          <w:sz w:val="22"/>
          <w:szCs w:val="22"/>
          <w:lang w:val="nl-NL"/>
        </w:rPr>
        <w:t xml:space="preserve">De </w:t>
      </w:r>
      <w:r w:rsidR="00CB5936" w:rsidRPr="000A5603">
        <w:rPr>
          <w:rFonts w:asciiTheme="minorHAnsi" w:hAnsiTheme="minorHAnsi" w:cstheme="minorHAnsi"/>
          <w:color w:val="006600"/>
          <w:sz w:val="22"/>
          <w:szCs w:val="22"/>
          <w:lang w:val="nl-NL"/>
        </w:rPr>
        <w:t>Kerk</w:t>
      </w:r>
      <w:r w:rsidR="0064067C" w:rsidRPr="000A5603">
        <w:rPr>
          <w:rFonts w:asciiTheme="minorHAnsi" w:hAnsiTheme="minorHAnsi" w:cstheme="minorHAnsi"/>
          <w:color w:val="006600"/>
          <w:sz w:val="22"/>
          <w:szCs w:val="22"/>
          <w:lang w:val="nl-NL"/>
        </w:rPr>
        <w:t xml:space="preserve"> moet </w:t>
      </w:r>
      <w:r w:rsidR="00B22B7B" w:rsidRPr="000A5603">
        <w:rPr>
          <w:rFonts w:asciiTheme="minorHAnsi" w:hAnsiTheme="minorHAnsi" w:cstheme="minorHAnsi"/>
          <w:color w:val="006600"/>
          <w:sz w:val="22"/>
          <w:szCs w:val="22"/>
          <w:lang w:val="nl-NL"/>
        </w:rPr>
        <w:t>haar</w:t>
      </w:r>
      <w:r w:rsidR="0064067C" w:rsidRPr="000A5603">
        <w:rPr>
          <w:rFonts w:asciiTheme="minorHAnsi" w:hAnsiTheme="minorHAnsi" w:cstheme="minorHAnsi"/>
          <w:color w:val="006600"/>
          <w:sz w:val="22"/>
          <w:szCs w:val="22"/>
          <w:lang w:val="nl-NL"/>
        </w:rPr>
        <w:t xml:space="preserve"> morele </w:t>
      </w:r>
      <w:r w:rsidR="002C14E1" w:rsidRPr="000A5603">
        <w:rPr>
          <w:rFonts w:asciiTheme="minorHAnsi" w:hAnsiTheme="minorHAnsi" w:cstheme="minorHAnsi"/>
          <w:color w:val="006600"/>
          <w:sz w:val="22"/>
          <w:szCs w:val="22"/>
          <w:lang w:val="nl-NL"/>
        </w:rPr>
        <w:t>verantwoordelijkheid</w:t>
      </w:r>
      <w:r w:rsidR="0064067C" w:rsidRPr="000A5603">
        <w:rPr>
          <w:rFonts w:asciiTheme="minorHAnsi" w:hAnsiTheme="minorHAnsi" w:cstheme="minorHAnsi"/>
          <w:color w:val="006600"/>
          <w:sz w:val="22"/>
          <w:szCs w:val="22"/>
          <w:lang w:val="nl-NL"/>
        </w:rPr>
        <w:t xml:space="preserve"> nemen. </w:t>
      </w:r>
      <w:r w:rsidR="00037E56" w:rsidRPr="000A5603">
        <w:rPr>
          <w:rFonts w:asciiTheme="minorHAnsi" w:hAnsiTheme="minorHAnsi" w:cstheme="minorHAnsi"/>
          <w:color w:val="006600"/>
          <w:sz w:val="22"/>
          <w:szCs w:val="22"/>
          <w:lang w:val="nl-NL"/>
        </w:rPr>
        <w:t xml:space="preserve">Archieven werden overgedragen aan het Vlaams Centrum voor Adoptie. Namens de BC werd het gesprek aangegaan met SO-groepen. </w:t>
      </w:r>
      <w:r w:rsidR="00B4721C" w:rsidRPr="000A5603">
        <w:rPr>
          <w:rFonts w:asciiTheme="minorHAnsi" w:hAnsiTheme="minorHAnsi" w:cstheme="minorHAnsi"/>
          <w:color w:val="006600"/>
          <w:sz w:val="22"/>
          <w:szCs w:val="22"/>
          <w:lang w:val="nl-NL"/>
        </w:rPr>
        <w:t xml:space="preserve">Het steunpunt voor adopties richt zich niet alleen tot SO’s maar </w:t>
      </w:r>
      <w:r w:rsidR="00870BE0" w:rsidRPr="000A5603">
        <w:rPr>
          <w:rFonts w:asciiTheme="minorHAnsi" w:hAnsiTheme="minorHAnsi" w:cstheme="minorHAnsi"/>
          <w:color w:val="006600"/>
          <w:sz w:val="22"/>
          <w:szCs w:val="22"/>
          <w:lang w:val="nl-NL"/>
        </w:rPr>
        <w:t xml:space="preserve">besteedt ook aandacht aan een </w:t>
      </w:r>
      <w:r w:rsidR="00B4721C" w:rsidRPr="000A5603">
        <w:rPr>
          <w:rFonts w:asciiTheme="minorHAnsi" w:hAnsiTheme="minorHAnsi" w:cstheme="minorHAnsi"/>
          <w:color w:val="006600"/>
          <w:sz w:val="22"/>
          <w:szCs w:val="22"/>
          <w:lang w:val="nl-NL"/>
        </w:rPr>
        <w:t>lotgenotenwerking voor geboortemoeders (</w:t>
      </w:r>
      <w:r w:rsidR="00870BE0" w:rsidRPr="000A5603">
        <w:rPr>
          <w:rFonts w:asciiTheme="minorHAnsi" w:hAnsiTheme="minorHAnsi" w:cstheme="minorHAnsi"/>
          <w:color w:val="006600"/>
          <w:sz w:val="22"/>
          <w:szCs w:val="22"/>
          <w:lang w:val="nl-NL"/>
        </w:rPr>
        <w:t>drempel</w:t>
      </w:r>
      <w:r w:rsidR="00B4721C" w:rsidRPr="000A5603">
        <w:rPr>
          <w:rFonts w:asciiTheme="minorHAnsi" w:hAnsiTheme="minorHAnsi" w:cstheme="minorHAnsi"/>
          <w:color w:val="006600"/>
          <w:sz w:val="22"/>
          <w:szCs w:val="22"/>
          <w:lang w:val="nl-NL"/>
        </w:rPr>
        <w:t xml:space="preserve"> zeer hoog door o.a. de taboesfeer)</w:t>
      </w:r>
      <w:r w:rsidR="00FD2A81" w:rsidRPr="000A5603">
        <w:rPr>
          <w:rFonts w:asciiTheme="minorHAnsi" w:hAnsiTheme="minorHAnsi" w:cstheme="minorHAnsi"/>
          <w:color w:val="006600"/>
          <w:sz w:val="22"/>
          <w:szCs w:val="22"/>
          <w:lang w:val="nl-NL"/>
        </w:rPr>
        <w:t>.</w:t>
      </w:r>
      <w:r w:rsidR="00B90989">
        <w:rPr>
          <w:rFonts w:asciiTheme="minorHAnsi" w:hAnsiTheme="minorHAnsi" w:cstheme="minorHAnsi"/>
          <w:color w:val="006600"/>
          <w:sz w:val="22"/>
          <w:szCs w:val="22"/>
          <w:lang w:val="nl-NL"/>
        </w:rPr>
        <w:t xml:space="preserve"> </w:t>
      </w:r>
      <w:r w:rsidR="0064067C" w:rsidRPr="000A5603">
        <w:rPr>
          <w:rFonts w:asciiTheme="minorHAnsi" w:hAnsiTheme="minorHAnsi" w:cstheme="minorHAnsi"/>
          <w:color w:val="006600"/>
          <w:sz w:val="22"/>
          <w:szCs w:val="22"/>
          <w:lang w:val="nl-NL"/>
        </w:rPr>
        <w:t xml:space="preserve">Vraag is dat de overheid een expertiseonderzoek uitvoert (wie heeft de verantwoordelijkheid gehad?) en dat de URV de bredere verantwoordelijkheid rond de acties mee </w:t>
      </w:r>
      <w:r w:rsidR="002C45CF" w:rsidRPr="000A5603">
        <w:rPr>
          <w:rFonts w:asciiTheme="minorHAnsi" w:hAnsiTheme="minorHAnsi" w:cstheme="minorHAnsi"/>
          <w:color w:val="006600"/>
          <w:sz w:val="22"/>
          <w:szCs w:val="22"/>
          <w:lang w:val="nl-NL"/>
        </w:rPr>
        <w:t>helpt dragen</w:t>
      </w:r>
      <w:r w:rsidR="0064067C" w:rsidRPr="000A5603">
        <w:rPr>
          <w:rFonts w:asciiTheme="minorHAnsi" w:hAnsiTheme="minorHAnsi" w:cstheme="minorHAnsi"/>
          <w:color w:val="006600"/>
          <w:sz w:val="22"/>
          <w:szCs w:val="22"/>
          <w:lang w:val="nl-NL"/>
        </w:rPr>
        <w:t xml:space="preserve">. </w:t>
      </w:r>
      <w:r w:rsidR="00972343" w:rsidRPr="000A5603">
        <w:rPr>
          <w:rFonts w:asciiTheme="minorHAnsi" w:hAnsiTheme="minorHAnsi" w:cstheme="minorHAnsi"/>
          <w:color w:val="006600"/>
          <w:sz w:val="22"/>
          <w:szCs w:val="22"/>
          <w:lang w:val="nl-NL"/>
        </w:rPr>
        <w:t xml:space="preserve">Verwachtingen: symbolische betrokkenheid en erkenning. (zie website BC en URV). </w:t>
      </w:r>
    </w:p>
    <w:p w14:paraId="756634DD" w14:textId="77777777" w:rsidR="00A9733B" w:rsidRDefault="00A9733B" w:rsidP="00972343">
      <w:pPr>
        <w:pStyle w:val="Plattetekst"/>
        <w:spacing w:line="276" w:lineRule="auto"/>
        <w:ind w:left="709" w:firstLine="11"/>
        <w:rPr>
          <w:rFonts w:asciiTheme="minorHAnsi" w:hAnsiTheme="minorHAnsi" w:cstheme="minorHAnsi"/>
          <w:color w:val="006600"/>
          <w:sz w:val="22"/>
          <w:szCs w:val="22"/>
          <w:lang w:val="nl-NL"/>
        </w:rPr>
      </w:pPr>
    </w:p>
    <w:p w14:paraId="1B11699B" w14:textId="77777777" w:rsidR="003C0815" w:rsidRPr="000A5603" w:rsidRDefault="003C0815" w:rsidP="00972343">
      <w:pPr>
        <w:pStyle w:val="Plattetekst"/>
        <w:spacing w:line="276" w:lineRule="auto"/>
        <w:ind w:left="709" w:firstLine="11"/>
        <w:rPr>
          <w:rFonts w:asciiTheme="minorHAnsi" w:hAnsiTheme="minorHAnsi" w:cstheme="minorHAnsi"/>
          <w:color w:val="006600"/>
          <w:sz w:val="22"/>
          <w:szCs w:val="22"/>
          <w:u w:val="single"/>
          <w:lang w:val="nl-NL"/>
        </w:rPr>
      </w:pPr>
    </w:p>
    <w:p w14:paraId="0EBFB010" w14:textId="05CDFF83" w:rsidR="009440BE" w:rsidRPr="000A5603" w:rsidRDefault="00362314" w:rsidP="0024039D">
      <w:pPr>
        <w:pStyle w:val="Lijstopsomteken"/>
        <w:numPr>
          <w:ilvl w:val="0"/>
          <w:numId w:val="0"/>
        </w:numPr>
        <w:jc w:val="both"/>
        <w:rPr>
          <w:color w:val="006600"/>
          <w:u w:val="single"/>
        </w:rPr>
      </w:pPr>
      <w:r w:rsidRPr="000A5603">
        <w:rPr>
          <w:color w:val="006600"/>
          <w:u w:val="single"/>
        </w:rPr>
        <w:lastRenderedPageBreak/>
        <w:t xml:space="preserve">iii. </w:t>
      </w:r>
      <w:r w:rsidR="0002703E" w:rsidRPr="000A5603">
        <w:rPr>
          <w:color w:val="006600"/>
          <w:u w:val="single"/>
        </w:rPr>
        <w:t>Luisterpunten</w:t>
      </w:r>
    </w:p>
    <w:p w14:paraId="436DF644" w14:textId="107D3CB7" w:rsidR="00E10B34" w:rsidRPr="000A5603" w:rsidRDefault="000E4BF6" w:rsidP="0024039D">
      <w:pPr>
        <w:pStyle w:val="Lijstopsomteken"/>
        <w:numPr>
          <w:ilvl w:val="0"/>
          <w:numId w:val="0"/>
        </w:numPr>
        <w:ind w:left="1080"/>
        <w:jc w:val="both"/>
        <w:rPr>
          <w:color w:val="006600"/>
        </w:rPr>
      </w:pPr>
      <w:r w:rsidRPr="000A5603">
        <w:rPr>
          <w:color w:val="006600"/>
        </w:rPr>
        <w:t xml:space="preserve">URV wil </w:t>
      </w:r>
      <w:r w:rsidR="00E10B34" w:rsidRPr="000A5603">
        <w:rPr>
          <w:color w:val="006600"/>
        </w:rPr>
        <w:t>zorg dragen voor slachtoffers</w:t>
      </w:r>
      <w:r w:rsidR="00E85B5A" w:rsidRPr="000A5603">
        <w:rPr>
          <w:color w:val="006600"/>
        </w:rPr>
        <w:t xml:space="preserve"> </w:t>
      </w:r>
      <w:r w:rsidR="00E10B34" w:rsidRPr="000A5603">
        <w:rPr>
          <w:color w:val="006600"/>
        </w:rPr>
        <w:t>van misbruik en onderschrij</w:t>
      </w:r>
      <w:r w:rsidR="00880C16" w:rsidRPr="000A5603">
        <w:rPr>
          <w:color w:val="006600"/>
        </w:rPr>
        <w:t xml:space="preserve">ft </w:t>
      </w:r>
      <w:r w:rsidR="00E10B34" w:rsidRPr="000A5603">
        <w:rPr>
          <w:color w:val="006600"/>
        </w:rPr>
        <w:t>het belang van preventie, opvang en nazorg voor al wie in zijn/haar leven daarmee te maken kreeg.</w:t>
      </w:r>
      <w:r w:rsidR="00880C16" w:rsidRPr="000A5603">
        <w:rPr>
          <w:color w:val="006600"/>
        </w:rPr>
        <w:t xml:space="preserve"> </w:t>
      </w:r>
      <w:r w:rsidR="00E10B34" w:rsidRPr="000A5603">
        <w:rPr>
          <w:color w:val="006600"/>
        </w:rPr>
        <w:t>Specifiek voor (uitgetreden) religieuzen richt</w:t>
      </w:r>
      <w:r w:rsidR="00E45DE9" w:rsidRPr="000A5603">
        <w:rPr>
          <w:color w:val="006600"/>
        </w:rPr>
        <w:t xml:space="preserve"> de URV </w:t>
      </w:r>
      <w:r w:rsidR="00E10B34" w:rsidRPr="000A5603">
        <w:rPr>
          <w:color w:val="006600"/>
        </w:rPr>
        <w:t>2 luisterpunten op</w:t>
      </w:r>
      <w:r w:rsidR="00245D10" w:rsidRPr="000A5603">
        <w:rPr>
          <w:color w:val="006600"/>
        </w:rPr>
        <w:t xml:space="preserve">: </w:t>
      </w:r>
      <w:r w:rsidR="00880C16" w:rsidRPr="000A5603">
        <w:rPr>
          <w:color w:val="006600"/>
        </w:rPr>
        <w:t>(</w:t>
      </w:r>
      <w:r w:rsidR="006C385B" w:rsidRPr="000A5603">
        <w:rPr>
          <w:color w:val="006600"/>
        </w:rPr>
        <w:t xml:space="preserve">1) voor de meldingen van de </w:t>
      </w:r>
      <w:r w:rsidR="00E45DE9" w:rsidRPr="000A5603">
        <w:rPr>
          <w:color w:val="006600"/>
        </w:rPr>
        <w:t>bisdommen Brugge/Gent en</w:t>
      </w:r>
      <w:r w:rsidR="00A9515F" w:rsidRPr="000A5603">
        <w:rPr>
          <w:color w:val="006600"/>
        </w:rPr>
        <w:t xml:space="preserve"> (</w:t>
      </w:r>
      <w:r w:rsidR="006C385B" w:rsidRPr="000A5603">
        <w:rPr>
          <w:color w:val="006600"/>
        </w:rPr>
        <w:t xml:space="preserve">2) voor de meldingen van de </w:t>
      </w:r>
      <w:r w:rsidR="00E45DE9" w:rsidRPr="000A5603">
        <w:rPr>
          <w:color w:val="006600"/>
        </w:rPr>
        <w:t>bisdommen Antwerpen, Hasselt, Mechelen-Brussel</w:t>
      </w:r>
      <w:r w:rsidR="00A9515F" w:rsidRPr="000A5603">
        <w:rPr>
          <w:color w:val="006600"/>
        </w:rPr>
        <w:t>.</w:t>
      </w:r>
    </w:p>
    <w:p w14:paraId="746B31CC" w14:textId="309ED04B" w:rsidR="00E03DB7" w:rsidRPr="000A5603" w:rsidRDefault="00E10B34" w:rsidP="0024039D">
      <w:pPr>
        <w:pStyle w:val="Lijstopsomteken"/>
        <w:numPr>
          <w:ilvl w:val="0"/>
          <w:numId w:val="0"/>
        </w:numPr>
        <w:ind w:left="1080"/>
        <w:jc w:val="both"/>
        <w:rPr>
          <w:color w:val="006600"/>
        </w:rPr>
      </w:pPr>
      <w:r w:rsidRPr="000A5603">
        <w:rPr>
          <w:color w:val="006600"/>
        </w:rPr>
        <w:t>Het gaat om dames die bereid zijn</w:t>
      </w:r>
      <w:r w:rsidR="00A9515F" w:rsidRPr="000A5603">
        <w:rPr>
          <w:color w:val="006600"/>
        </w:rPr>
        <w:t>,</w:t>
      </w:r>
      <w:r w:rsidRPr="000A5603">
        <w:rPr>
          <w:color w:val="006600"/>
        </w:rPr>
        <w:t xml:space="preserve"> in alle vertrouwelijkheid</w:t>
      </w:r>
      <w:r w:rsidR="00A9515F" w:rsidRPr="000A5603">
        <w:rPr>
          <w:color w:val="006600"/>
        </w:rPr>
        <w:t>,</w:t>
      </w:r>
      <w:r w:rsidRPr="000A5603">
        <w:rPr>
          <w:color w:val="006600"/>
        </w:rPr>
        <w:t xml:space="preserve"> het verhaal te beluisteren van wie tijdens haar/zijn leven in een religieuze gemeenschap  te maken kreeg met </w:t>
      </w:r>
      <w:bookmarkStart w:id="0" w:name="_Hlk201515561"/>
      <w:r w:rsidRPr="000A5603">
        <w:rPr>
          <w:color w:val="006600"/>
        </w:rPr>
        <w:t>machtsmisbruik of spiritueel misbruik</w:t>
      </w:r>
      <w:bookmarkEnd w:id="0"/>
      <w:r w:rsidRPr="000A5603">
        <w:rPr>
          <w:color w:val="006600"/>
        </w:rPr>
        <w:t xml:space="preserve">. </w:t>
      </w:r>
      <w:r w:rsidR="00E85B5A" w:rsidRPr="000A5603">
        <w:rPr>
          <w:color w:val="006600"/>
        </w:rPr>
        <w:t>Een luisterpunt is een aanspreekpunt/klankbord en draagt geen verantwoordelijkheid.</w:t>
      </w:r>
      <w:r w:rsidR="0019348E" w:rsidRPr="000A5603">
        <w:rPr>
          <w:color w:val="006600"/>
        </w:rPr>
        <w:t xml:space="preserve"> </w:t>
      </w:r>
      <w:r w:rsidRPr="000A5603">
        <w:rPr>
          <w:color w:val="006600"/>
        </w:rPr>
        <w:t>Wie klacht wil neerleggen i.v.m. machtsmisbruik of spiritueel misbruik</w:t>
      </w:r>
      <w:r w:rsidR="00D64110" w:rsidRPr="000A5603">
        <w:rPr>
          <w:color w:val="006600"/>
        </w:rPr>
        <w:t xml:space="preserve"> </w:t>
      </w:r>
      <w:r w:rsidR="00A9515F" w:rsidRPr="000A5603">
        <w:rPr>
          <w:color w:val="006600"/>
        </w:rPr>
        <w:t xml:space="preserve">wordt </w:t>
      </w:r>
      <w:r w:rsidR="00D64110" w:rsidRPr="000A5603">
        <w:rPr>
          <w:color w:val="006600"/>
        </w:rPr>
        <w:t>door</w:t>
      </w:r>
      <w:r w:rsidR="00A9515F" w:rsidRPr="000A5603">
        <w:rPr>
          <w:color w:val="006600"/>
        </w:rPr>
        <w:t xml:space="preserve">verwezen </w:t>
      </w:r>
      <w:r w:rsidRPr="000A5603">
        <w:rPr>
          <w:color w:val="006600"/>
        </w:rPr>
        <w:t xml:space="preserve">naar het Vlaams Meldpunt Grensoverschrijdend Gedrag. </w:t>
      </w:r>
      <w:r w:rsidR="00E85B5A" w:rsidRPr="000A5603">
        <w:rPr>
          <w:color w:val="006600"/>
        </w:rPr>
        <w:t>(0</w:t>
      </w:r>
      <w:r w:rsidRPr="000A5603">
        <w:rPr>
          <w:color w:val="006600"/>
        </w:rPr>
        <w:t>800 13 184</w:t>
      </w:r>
      <w:r w:rsidR="00E85B5A" w:rsidRPr="000A5603">
        <w:rPr>
          <w:color w:val="006600"/>
        </w:rPr>
        <w:t xml:space="preserve">). </w:t>
      </w:r>
    </w:p>
    <w:p w14:paraId="7A41FA2A" w14:textId="1417437A" w:rsidR="007F5631" w:rsidRPr="000A5603" w:rsidRDefault="007F5631" w:rsidP="007F5631">
      <w:pPr>
        <w:pStyle w:val="Plattetekst"/>
        <w:ind w:left="1080"/>
        <w:jc w:val="left"/>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Document ‘luisterpunten voor slachtoffers van machtsmisbruik of spiritueel misbruik’ werd op de URV</w:t>
      </w:r>
      <w:r w:rsidR="004E3726" w:rsidRPr="000A5603">
        <w:rPr>
          <w:rFonts w:asciiTheme="minorHAnsi" w:hAnsiTheme="minorHAnsi" w:cstheme="minorHAnsi"/>
          <w:color w:val="006600"/>
          <w:sz w:val="22"/>
          <w:szCs w:val="22"/>
          <w:lang w:val="nl-NL"/>
        </w:rPr>
        <w:t>-website</w:t>
      </w:r>
      <w:r w:rsidRPr="000A5603">
        <w:rPr>
          <w:rFonts w:asciiTheme="minorHAnsi" w:hAnsiTheme="minorHAnsi" w:cstheme="minorHAnsi"/>
          <w:color w:val="006600"/>
          <w:sz w:val="22"/>
          <w:szCs w:val="22"/>
          <w:lang w:val="nl-NL"/>
        </w:rPr>
        <w:t xml:space="preserve"> toegevoegd en wordt ook doorgemaild aan mevr. De Schamphelaere en het Gemeenschappelijk Opvangpunt. </w:t>
      </w:r>
    </w:p>
    <w:p w14:paraId="6946D6C2" w14:textId="77777777" w:rsidR="007F5631" w:rsidRPr="000A5603" w:rsidRDefault="007F5631" w:rsidP="007F5631">
      <w:pPr>
        <w:pStyle w:val="Plattetekst"/>
        <w:ind w:left="1080"/>
        <w:jc w:val="left"/>
        <w:rPr>
          <w:rFonts w:asciiTheme="minorHAnsi" w:hAnsiTheme="minorHAnsi" w:cstheme="minorHAnsi"/>
          <w:color w:val="006600"/>
          <w:sz w:val="22"/>
          <w:szCs w:val="22"/>
          <w:lang w:val="nl-NL"/>
        </w:rPr>
      </w:pPr>
    </w:p>
    <w:p w14:paraId="3A65C751" w14:textId="702EF97F" w:rsidR="003632D0" w:rsidRPr="000A5603" w:rsidRDefault="003632D0" w:rsidP="0024039D">
      <w:pPr>
        <w:pStyle w:val="Lijstopsomteken"/>
        <w:numPr>
          <w:ilvl w:val="0"/>
          <w:numId w:val="0"/>
        </w:numPr>
        <w:ind w:left="1080"/>
        <w:jc w:val="both"/>
        <w:rPr>
          <w:color w:val="006600"/>
        </w:rPr>
      </w:pPr>
      <w:r w:rsidRPr="000A5603">
        <w:rPr>
          <w:color w:val="006600"/>
          <w:bdr w:val="single" w:sz="4" w:space="0" w:color="auto"/>
        </w:rPr>
        <w:t xml:space="preserve">c. Protocol preventiebeleid misbruik in de Katholieke </w:t>
      </w:r>
      <w:r w:rsidR="00CB5936" w:rsidRPr="000A5603">
        <w:rPr>
          <w:color w:val="006600"/>
          <w:bdr w:val="single" w:sz="4" w:space="0" w:color="auto"/>
        </w:rPr>
        <w:t>Kerk</w:t>
      </w:r>
      <w:r w:rsidRPr="000A5603">
        <w:rPr>
          <w:color w:val="006600"/>
          <w:bdr w:val="single" w:sz="4" w:space="0" w:color="auto"/>
        </w:rPr>
        <w:t xml:space="preserve"> in België</w:t>
      </w:r>
    </w:p>
    <w:p w14:paraId="2E31FAB6" w14:textId="6CA9828E" w:rsidR="0051369F" w:rsidRPr="000A5603" w:rsidRDefault="00577A8C" w:rsidP="0024039D">
      <w:pPr>
        <w:pStyle w:val="Plattetekst"/>
        <w:spacing w:line="276" w:lineRule="auto"/>
        <w:rPr>
          <w:rFonts w:asciiTheme="minorHAnsi" w:hAnsiTheme="minorHAnsi" w:cstheme="minorHAnsi"/>
          <w:color w:val="006600"/>
          <w:sz w:val="22"/>
          <w:szCs w:val="22"/>
          <w:u w:val="single"/>
          <w:lang w:val="nl-NL"/>
        </w:rPr>
      </w:pPr>
      <w:r w:rsidRPr="000A5603">
        <w:rPr>
          <w:rFonts w:asciiTheme="minorHAnsi" w:hAnsiTheme="minorHAnsi" w:cstheme="minorHAnsi"/>
          <w:color w:val="006600"/>
          <w:sz w:val="22"/>
          <w:szCs w:val="22"/>
          <w:u w:val="single"/>
          <w:lang w:val="nl-NL"/>
        </w:rPr>
        <w:t>i. Goedkeuring</w:t>
      </w:r>
      <w:r w:rsidR="00246881" w:rsidRPr="000A5603">
        <w:rPr>
          <w:rFonts w:asciiTheme="minorHAnsi" w:hAnsiTheme="minorHAnsi" w:cstheme="minorHAnsi"/>
          <w:color w:val="006600"/>
          <w:sz w:val="22"/>
          <w:szCs w:val="22"/>
          <w:u w:val="single"/>
          <w:lang w:val="nl-NL"/>
        </w:rPr>
        <w:t xml:space="preserve"> gefinaliseerde versie</w:t>
      </w:r>
      <w:r w:rsidR="0002703E" w:rsidRPr="000A5603">
        <w:rPr>
          <w:color w:val="006600"/>
          <w:sz w:val="22"/>
          <w:szCs w:val="22"/>
          <w:u w:val="single"/>
          <w:lang w:val="nl-NL"/>
        </w:rPr>
        <w:t xml:space="preserve">   </w:t>
      </w:r>
    </w:p>
    <w:p w14:paraId="615DB5B9" w14:textId="7EA34D02" w:rsidR="00EB56EB" w:rsidRPr="000A5603" w:rsidRDefault="00EB56EB" w:rsidP="0024039D">
      <w:pPr>
        <w:pStyle w:val="Lijstopsomteken"/>
        <w:numPr>
          <w:ilvl w:val="0"/>
          <w:numId w:val="0"/>
        </w:numPr>
        <w:ind w:left="1080"/>
        <w:jc w:val="both"/>
        <w:rPr>
          <w:color w:val="006600"/>
        </w:rPr>
      </w:pPr>
      <w:r w:rsidRPr="000A5603">
        <w:rPr>
          <w:color w:val="006600"/>
        </w:rPr>
        <w:t xml:space="preserve">De bedoeling van het protocol is ondersteuning en begeleiding bieden </w:t>
      </w:r>
      <w:r w:rsidR="00BC104A" w:rsidRPr="000A5603">
        <w:rPr>
          <w:color w:val="006600"/>
        </w:rPr>
        <w:t>é</w:t>
      </w:r>
      <w:r w:rsidRPr="000A5603">
        <w:rPr>
          <w:color w:val="006600"/>
        </w:rPr>
        <w:t>n informatie delen o.a. om mediatieke redenen.</w:t>
      </w:r>
    </w:p>
    <w:p w14:paraId="6311576A" w14:textId="18473659" w:rsidR="00EB56EB" w:rsidRPr="000A5603" w:rsidRDefault="00EB56EB" w:rsidP="0024039D">
      <w:pPr>
        <w:pStyle w:val="Lijstopsomteken"/>
        <w:numPr>
          <w:ilvl w:val="0"/>
          <w:numId w:val="0"/>
        </w:numPr>
        <w:ind w:left="1080"/>
        <w:jc w:val="both"/>
        <w:rPr>
          <w:color w:val="006600"/>
        </w:rPr>
      </w:pPr>
      <w:r w:rsidRPr="000A5603">
        <w:rPr>
          <w:color w:val="006600"/>
        </w:rPr>
        <w:t>Tegen het geamendeerde protocol tussen de BC en de HO zijn er geen bezwaren op enkele punten</w:t>
      </w:r>
      <w:r w:rsidR="00576DA5" w:rsidRPr="000A5603">
        <w:rPr>
          <w:color w:val="006600"/>
        </w:rPr>
        <w:t xml:space="preserve"> na</w:t>
      </w:r>
      <w:r w:rsidR="003C0815">
        <w:rPr>
          <w:color w:val="006600"/>
        </w:rPr>
        <w:t>.</w:t>
      </w:r>
    </w:p>
    <w:p w14:paraId="28823B86" w14:textId="65AF282D" w:rsidR="00CD0D10" w:rsidRPr="000A5603" w:rsidRDefault="00EB56EB" w:rsidP="0024039D">
      <w:pPr>
        <w:pStyle w:val="Lijstopsomteken"/>
        <w:numPr>
          <w:ilvl w:val="0"/>
          <w:numId w:val="0"/>
        </w:numPr>
        <w:ind w:left="1080"/>
        <w:jc w:val="both"/>
        <w:rPr>
          <w:color w:val="006600"/>
        </w:rPr>
      </w:pPr>
      <w:r w:rsidRPr="000A5603">
        <w:rPr>
          <w:color w:val="006600"/>
        </w:rPr>
        <w:t>De voorgestelde amendementen</w:t>
      </w:r>
      <w:r w:rsidR="00F17654" w:rsidRPr="000A5603">
        <w:rPr>
          <w:color w:val="006600"/>
        </w:rPr>
        <w:t xml:space="preserve"> </w:t>
      </w:r>
      <w:r w:rsidRPr="000A5603">
        <w:rPr>
          <w:color w:val="006600"/>
        </w:rPr>
        <w:t xml:space="preserve">moeten geïntegreerd worden in de tekst. </w:t>
      </w:r>
      <w:r w:rsidR="002008F3" w:rsidRPr="000A5603">
        <w:rPr>
          <w:color w:val="006600"/>
        </w:rPr>
        <w:br/>
      </w:r>
      <w:r w:rsidR="00CD0D10" w:rsidRPr="000A5603">
        <w:rPr>
          <w:color w:val="006600"/>
        </w:rPr>
        <w:t xml:space="preserve">Mgr. Kockerols zal </w:t>
      </w:r>
      <w:r w:rsidR="00F17654" w:rsidRPr="000A5603">
        <w:rPr>
          <w:color w:val="006600"/>
        </w:rPr>
        <w:t xml:space="preserve">de </w:t>
      </w:r>
      <w:r w:rsidR="00CD0D10" w:rsidRPr="000A5603">
        <w:rPr>
          <w:color w:val="006600"/>
        </w:rPr>
        <w:t xml:space="preserve">aanpassingen in de tekst implementeren, de 2 laatste paragrafen vereenvoudigen en de bijgewerkte versie bezorgen. </w:t>
      </w:r>
    </w:p>
    <w:p w14:paraId="71754C28" w14:textId="3EB81368" w:rsidR="00CF2A7D" w:rsidRPr="000A5603" w:rsidRDefault="00CF2A7D" w:rsidP="0024039D">
      <w:pPr>
        <w:pStyle w:val="Plattetekst"/>
        <w:spacing w:line="276" w:lineRule="auto"/>
        <w:rPr>
          <w:rFonts w:asciiTheme="minorHAnsi" w:hAnsiTheme="minorHAnsi" w:cstheme="minorHAnsi"/>
          <w:color w:val="006600"/>
          <w:sz w:val="22"/>
          <w:szCs w:val="22"/>
          <w:u w:val="single"/>
          <w:lang w:val="nl-NL"/>
        </w:rPr>
      </w:pPr>
      <w:r w:rsidRPr="000A5603">
        <w:rPr>
          <w:rFonts w:asciiTheme="minorHAnsi" w:hAnsiTheme="minorHAnsi" w:cstheme="minorHAnsi"/>
          <w:color w:val="006600"/>
          <w:sz w:val="22"/>
          <w:szCs w:val="22"/>
          <w:u w:val="single"/>
          <w:lang w:val="nl-NL"/>
        </w:rPr>
        <w:t xml:space="preserve">ii. Naleving protocol </w:t>
      </w:r>
    </w:p>
    <w:p w14:paraId="0CAD3CA9" w14:textId="63474831" w:rsidR="007C05F9" w:rsidRPr="000A5603" w:rsidRDefault="000C3974" w:rsidP="003A69C8">
      <w:pPr>
        <w:pStyle w:val="Lijstopsomteken"/>
        <w:numPr>
          <w:ilvl w:val="1"/>
          <w:numId w:val="5"/>
        </w:numPr>
        <w:jc w:val="both"/>
        <w:rPr>
          <w:color w:val="006600"/>
        </w:rPr>
      </w:pPr>
      <w:r w:rsidRPr="000A5603">
        <w:rPr>
          <w:color w:val="006600"/>
        </w:rPr>
        <w:t>Deze tekst werd grondig besproken tijdens het bestuursorgaan van URV op 23.6.2025.</w:t>
      </w:r>
    </w:p>
    <w:p w14:paraId="18216637" w14:textId="798FB912" w:rsidR="007C05F9" w:rsidRPr="000A5603" w:rsidRDefault="000C3974" w:rsidP="003A69C8">
      <w:pPr>
        <w:pStyle w:val="Lijstopsomteken"/>
        <w:numPr>
          <w:ilvl w:val="1"/>
          <w:numId w:val="5"/>
        </w:numPr>
        <w:jc w:val="both"/>
        <w:rPr>
          <w:color w:val="006600"/>
        </w:rPr>
      </w:pPr>
      <w:r w:rsidRPr="000A5603">
        <w:rPr>
          <w:color w:val="006600"/>
        </w:rPr>
        <w:t xml:space="preserve">Al de gedane opmerkingen werden in dit ontwerp verwerkt. Mevr. N. Vennekens heeft haar “placet” gegeven. </w:t>
      </w:r>
    </w:p>
    <w:p w14:paraId="40714D60" w14:textId="00C536E9" w:rsidR="007C05F9" w:rsidRPr="000A5603" w:rsidRDefault="000C3974" w:rsidP="003A69C8">
      <w:pPr>
        <w:pStyle w:val="Lijstopsomteken"/>
        <w:numPr>
          <w:ilvl w:val="1"/>
          <w:numId w:val="5"/>
        </w:numPr>
        <w:jc w:val="both"/>
        <w:rPr>
          <w:color w:val="006600"/>
        </w:rPr>
      </w:pPr>
      <w:r w:rsidRPr="000A5603">
        <w:rPr>
          <w:color w:val="006600"/>
        </w:rPr>
        <w:t>Bedoeling is dat dit Protocol, als het ondertekend wordt, aan alle Hogere Oversten wordt verstuurd, met een begeleidende brief van de bisschop-referent en de voorzitter van URV.</w:t>
      </w:r>
    </w:p>
    <w:p w14:paraId="7255B810" w14:textId="2215AB50" w:rsidR="007C05F9" w:rsidRPr="000A5603" w:rsidRDefault="000C3974" w:rsidP="003A69C8">
      <w:pPr>
        <w:pStyle w:val="Lijstopsomteken"/>
        <w:numPr>
          <w:ilvl w:val="1"/>
          <w:numId w:val="5"/>
        </w:numPr>
        <w:jc w:val="both"/>
        <w:rPr>
          <w:color w:val="006600"/>
        </w:rPr>
      </w:pPr>
      <w:r w:rsidRPr="000A5603">
        <w:rPr>
          <w:color w:val="006600"/>
        </w:rPr>
        <w:t>Deze brief wordt verstuurd met het Protocol enerzijds ter info, anderzijds ter ondertekening.</w:t>
      </w:r>
    </w:p>
    <w:p w14:paraId="6F470904" w14:textId="09D5A604" w:rsidR="000C3974" w:rsidRPr="000A5603" w:rsidRDefault="000C3974" w:rsidP="003A69C8">
      <w:pPr>
        <w:pStyle w:val="Lijstopsomteken"/>
        <w:numPr>
          <w:ilvl w:val="1"/>
          <w:numId w:val="5"/>
        </w:numPr>
        <w:jc w:val="both"/>
        <w:rPr>
          <w:color w:val="006600"/>
        </w:rPr>
      </w:pPr>
      <w:r w:rsidRPr="000A5603">
        <w:rPr>
          <w:color w:val="006600"/>
        </w:rPr>
        <w:t>De bisschoppelijk gedelegeerde ziet erop toe dat het document ondertekend wordt door de HO van de congregaties in het betrokken bisdom.</w:t>
      </w:r>
    </w:p>
    <w:p w14:paraId="61664982" w14:textId="1F06038B" w:rsidR="008B68E3" w:rsidRPr="000A5603" w:rsidRDefault="008B68E3" w:rsidP="003A69C8">
      <w:pPr>
        <w:pStyle w:val="Lijstopsomteken"/>
        <w:numPr>
          <w:ilvl w:val="1"/>
          <w:numId w:val="5"/>
        </w:numPr>
        <w:jc w:val="both"/>
        <w:rPr>
          <w:color w:val="006600"/>
        </w:rPr>
      </w:pPr>
      <w:r w:rsidRPr="000A5603">
        <w:rPr>
          <w:color w:val="006600"/>
        </w:rPr>
        <w:lastRenderedPageBreak/>
        <w:t xml:space="preserve">Bestuurders van URV en de diocesane gedelegeerden voor het </w:t>
      </w:r>
      <w:r w:rsidR="00576DA5" w:rsidRPr="000A5603">
        <w:rPr>
          <w:color w:val="006600"/>
        </w:rPr>
        <w:t>Godgewijde</w:t>
      </w:r>
      <w:r w:rsidRPr="000A5603">
        <w:rPr>
          <w:color w:val="006600"/>
        </w:rPr>
        <w:t xml:space="preserve"> leven zullen redelijkheid aan de dag moeten brengen in het oordelen welke congregatie moet tekenen en welke niet. </w:t>
      </w:r>
    </w:p>
    <w:p w14:paraId="3A83231A" w14:textId="77777777" w:rsidR="008B68E3" w:rsidRPr="000A5603" w:rsidRDefault="008B68E3" w:rsidP="0024039D">
      <w:pPr>
        <w:pStyle w:val="Lijstalinea"/>
        <w:spacing w:line="276" w:lineRule="auto"/>
        <w:jc w:val="both"/>
        <w:rPr>
          <w:rFonts w:asciiTheme="minorHAnsi" w:hAnsiTheme="minorHAnsi" w:cstheme="minorHAnsi"/>
          <w:color w:val="006600"/>
          <w:sz w:val="22"/>
          <w:szCs w:val="22"/>
          <w:lang w:val="nl-NL"/>
        </w:rPr>
      </w:pPr>
    </w:p>
    <w:p w14:paraId="21A59E70" w14:textId="4F35BBC4" w:rsidR="00137CD1" w:rsidRPr="000A5603" w:rsidRDefault="008B68E3" w:rsidP="0024039D">
      <w:pPr>
        <w:spacing w:line="276" w:lineRule="auto"/>
        <w:ind w:left="1418"/>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Motivatie en oorsprong van het opstellen van de brief duidelijk vermelden. </w:t>
      </w:r>
      <w:r w:rsidRPr="000A5603">
        <w:rPr>
          <w:rFonts w:asciiTheme="minorHAnsi" w:hAnsiTheme="minorHAnsi" w:cstheme="minorHAnsi"/>
          <w:color w:val="006600"/>
          <w:sz w:val="22"/>
          <w:szCs w:val="22"/>
          <w:lang w:val="nl-NL"/>
        </w:rPr>
        <w:br/>
        <w:t xml:space="preserve">Door wie/welke congregaties wordt het protocol ondertekend? Welke criteria worden gehanteerd? </w:t>
      </w:r>
    </w:p>
    <w:p w14:paraId="0238B4BD" w14:textId="77777777" w:rsidR="004A0A88" w:rsidRPr="000A5603" w:rsidRDefault="004A0A88" w:rsidP="0024039D">
      <w:pPr>
        <w:spacing w:line="276" w:lineRule="auto"/>
        <w:ind w:left="1418"/>
        <w:jc w:val="both"/>
        <w:rPr>
          <w:rFonts w:asciiTheme="minorHAnsi" w:hAnsiTheme="minorHAnsi" w:cstheme="minorHAnsi"/>
          <w:color w:val="006600"/>
          <w:sz w:val="22"/>
          <w:szCs w:val="22"/>
          <w:lang w:val="nl-NL"/>
        </w:rPr>
      </w:pPr>
    </w:p>
    <w:p w14:paraId="26C8A74B" w14:textId="2F4F71AD" w:rsidR="00BB7FDB" w:rsidRPr="000A5603" w:rsidRDefault="0009507F" w:rsidP="0024039D">
      <w:pPr>
        <w:pStyle w:val="Plattetekst"/>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4. </w:t>
      </w:r>
      <w:r w:rsidR="00BB7FDB" w:rsidRPr="000A5603">
        <w:rPr>
          <w:rFonts w:asciiTheme="minorHAnsi" w:hAnsiTheme="minorHAnsi" w:cstheme="minorHAnsi"/>
          <w:color w:val="006600"/>
          <w:sz w:val="22"/>
          <w:szCs w:val="22"/>
          <w:lang w:val="nl-NL"/>
        </w:rPr>
        <w:t xml:space="preserve">Bestuursorgaan URV  </w:t>
      </w:r>
    </w:p>
    <w:p w14:paraId="21FBAE5C" w14:textId="427A7534" w:rsidR="0020247E" w:rsidRPr="000A5603" w:rsidRDefault="0020247E" w:rsidP="0024039D">
      <w:pPr>
        <w:pStyle w:val="Lijstopsomteken"/>
        <w:numPr>
          <w:ilvl w:val="0"/>
          <w:numId w:val="0"/>
        </w:numPr>
        <w:ind w:left="1080"/>
        <w:jc w:val="both"/>
        <w:rPr>
          <w:color w:val="006600"/>
        </w:rPr>
      </w:pPr>
      <w:r w:rsidRPr="000A5603">
        <w:rPr>
          <w:color w:val="006600"/>
          <w:bdr w:val="single" w:sz="4" w:space="0" w:color="auto"/>
        </w:rPr>
        <w:t>a. Goedkeuring ontslag 2 bestuursleden</w:t>
      </w:r>
    </w:p>
    <w:p w14:paraId="1CD13DAB" w14:textId="44410470" w:rsidR="00DF03D1" w:rsidRPr="000A5603" w:rsidRDefault="00DF03D1" w:rsidP="0024039D">
      <w:pPr>
        <w:pStyle w:val="Lijstopsomteken"/>
        <w:numPr>
          <w:ilvl w:val="0"/>
          <w:numId w:val="0"/>
        </w:numPr>
        <w:ind w:left="1080"/>
        <w:jc w:val="both"/>
        <w:rPr>
          <w:color w:val="006600"/>
        </w:rPr>
      </w:pPr>
      <w:r w:rsidRPr="000A5603">
        <w:rPr>
          <w:color w:val="006600"/>
        </w:rPr>
        <w:t>Zr. Wilma Meuwissen</w:t>
      </w:r>
      <w:r w:rsidR="0020247E" w:rsidRPr="000A5603">
        <w:rPr>
          <w:b/>
          <w:bCs/>
          <w:color w:val="006600"/>
        </w:rPr>
        <w:t xml:space="preserve"> </w:t>
      </w:r>
      <w:r w:rsidR="0020247E" w:rsidRPr="000A5603">
        <w:rPr>
          <w:color w:val="006600"/>
        </w:rPr>
        <w:t xml:space="preserve">en </w:t>
      </w:r>
      <w:r w:rsidRPr="000A5603">
        <w:rPr>
          <w:color w:val="006600"/>
        </w:rPr>
        <w:t>Zr. Nicole Vennekens</w:t>
      </w:r>
    </w:p>
    <w:p w14:paraId="202735E1" w14:textId="4994C0DF" w:rsidR="004A0A88" w:rsidRPr="001B693C" w:rsidRDefault="000855FC" w:rsidP="0024039D">
      <w:pPr>
        <w:pStyle w:val="Lijstopsomteken"/>
        <w:numPr>
          <w:ilvl w:val="0"/>
          <w:numId w:val="0"/>
        </w:numPr>
        <w:ind w:left="1080"/>
        <w:jc w:val="both"/>
        <w:rPr>
          <w:b/>
          <w:bCs/>
          <w:color w:val="006600"/>
        </w:rPr>
      </w:pPr>
      <w:r w:rsidRPr="001B693C">
        <w:rPr>
          <w:b/>
          <w:bCs/>
          <w:color w:val="006600"/>
        </w:rPr>
        <w:t xml:space="preserve">De BAV heeft met </w:t>
      </w:r>
      <w:r w:rsidR="00E9073A" w:rsidRPr="001B693C">
        <w:rPr>
          <w:b/>
          <w:bCs/>
          <w:color w:val="006600"/>
        </w:rPr>
        <w:t>meerderheid</w:t>
      </w:r>
      <w:r w:rsidRPr="001B693C">
        <w:rPr>
          <w:b/>
          <w:bCs/>
          <w:color w:val="006600"/>
        </w:rPr>
        <w:t xml:space="preserve"> </w:t>
      </w:r>
      <w:r w:rsidR="00E9073A" w:rsidRPr="001B693C">
        <w:rPr>
          <w:b/>
          <w:bCs/>
          <w:color w:val="006600"/>
        </w:rPr>
        <w:t xml:space="preserve">van </w:t>
      </w:r>
      <w:r w:rsidR="003F3ACC" w:rsidRPr="001B693C">
        <w:rPr>
          <w:b/>
          <w:bCs/>
          <w:color w:val="006600"/>
        </w:rPr>
        <w:t>stemmen</w:t>
      </w:r>
      <w:r w:rsidR="004A0A88" w:rsidRPr="001B693C">
        <w:rPr>
          <w:b/>
          <w:bCs/>
          <w:color w:val="006600"/>
        </w:rPr>
        <w:t xml:space="preserve"> beslist om het ontslag </w:t>
      </w:r>
      <w:r w:rsidR="00895792" w:rsidRPr="001B693C">
        <w:rPr>
          <w:b/>
          <w:bCs/>
          <w:color w:val="006600"/>
        </w:rPr>
        <w:t xml:space="preserve">van beide leden </w:t>
      </w:r>
      <w:r w:rsidR="004A0A88" w:rsidRPr="001B693C">
        <w:rPr>
          <w:b/>
          <w:bCs/>
          <w:color w:val="006600"/>
        </w:rPr>
        <w:t>uit het bestuursorgaan te aanvaarden.</w:t>
      </w:r>
    </w:p>
    <w:p w14:paraId="0D5421FF" w14:textId="3A41C646" w:rsidR="0020247E" w:rsidRPr="000A5603" w:rsidRDefault="0020247E" w:rsidP="0024039D">
      <w:pPr>
        <w:pStyle w:val="Lijstopsomteken"/>
        <w:numPr>
          <w:ilvl w:val="0"/>
          <w:numId w:val="0"/>
        </w:numPr>
        <w:ind w:left="1080"/>
        <w:jc w:val="both"/>
        <w:rPr>
          <w:color w:val="006600"/>
        </w:rPr>
      </w:pPr>
      <w:r w:rsidRPr="000A5603">
        <w:rPr>
          <w:color w:val="006600"/>
          <w:bdr w:val="single" w:sz="4" w:space="0" w:color="auto"/>
        </w:rPr>
        <w:t>b. Goedkeuring benoeming 2 bestuursleden</w:t>
      </w:r>
    </w:p>
    <w:p w14:paraId="30F550EC" w14:textId="5742A30E" w:rsidR="00DF03D1" w:rsidRPr="000A5603" w:rsidRDefault="00DF03D1" w:rsidP="0024039D">
      <w:pPr>
        <w:spacing w:line="276" w:lineRule="auto"/>
        <w:ind w:left="1080"/>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Zr. Monique Schoeters</w:t>
      </w:r>
      <w:r w:rsidR="00FE22DF" w:rsidRPr="000A5603">
        <w:rPr>
          <w:rFonts w:asciiTheme="minorHAnsi" w:hAnsiTheme="minorHAnsi" w:cstheme="minorHAnsi"/>
          <w:color w:val="006600"/>
          <w:sz w:val="22"/>
          <w:szCs w:val="22"/>
          <w:lang w:val="nl-NL"/>
        </w:rPr>
        <w:t>: algemeen overste van de Zusters van het Heilig Hart van Maria van ’s-Gravenwezel (Schilde) en voormalig bestuurder van de URV</w:t>
      </w:r>
    </w:p>
    <w:p w14:paraId="2D4C88AE" w14:textId="772E731B" w:rsidR="003E5B22" w:rsidRPr="000A5603" w:rsidRDefault="00DF03D1" w:rsidP="0024039D">
      <w:pPr>
        <w:spacing w:line="276" w:lineRule="auto"/>
        <w:ind w:left="1080"/>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Zr. Francesca Rombaut</w:t>
      </w:r>
      <w:r w:rsidR="00FE22DF" w:rsidRPr="000A5603">
        <w:rPr>
          <w:rFonts w:asciiTheme="minorHAnsi" w:hAnsiTheme="minorHAnsi" w:cstheme="minorHAnsi"/>
          <w:color w:val="006600"/>
          <w:sz w:val="22"/>
          <w:szCs w:val="22"/>
          <w:lang w:val="nl-NL"/>
        </w:rPr>
        <w:t xml:space="preserve">: </w:t>
      </w:r>
      <w:r w:rsidR="00B90989">
        <w:rPr>
          <w:rFonts w:asciiTheme="minorHAnsi" w:hAnsiTheme="minorHAnsi" w:cstheme="minorHAnsi"/>
          <w:color w:val="006600"/>
          <w:sz w:val="22"/>
          <w:szCs w:val="22"/>
          <w:lang w:val="nl-NL"/>
        </w:rPr>
        <w:t>a</w:t>
      </w:r>
      <w:r w:rsidR="00FE22DF" w:rsidRPr="000A5603">
        <w:rPr>
          <w:rFonts w:asciiTheme="minorHAnsi" w:hAnsiTheme="minorHAnsi" w:cstheme="minorHAnsi"/>
          <w:color w:val="006600"/>
          <w:sz w:val="22"/>
          <w:szCs w:val="22"/>
          <w:lang w:val="nl-NL"/>
        </w:rPr>
        <w:t>lgemeen overste van de zusters Ursulinen van Hasselt en lid van het Vicariaat van de religieuzen van het bisdom Hasselt</w:t>
      </w:r>
    </w:p>
    <w:p w14:paraId="69D46ED2" w14:textId="77777777" w:rsidR="001F0FA5" w:rsidRPr="000A5603" w:rsidRDefault="001F0FA5" w:rsidP="0024039D">
      <w:pPr>
        <w:spacing w:line="276" w:lineRule="auto"/>
        <w:ind w:left="1080"/>
        <w:jc w:val="both"/>
        <w:rPr>
          <w:rFonts w:asciiTheme="minorHAnsi" w:hAnsiTheme="minorHAnsi" w:cstheme="minorHAnsi"/>
          <w:color w:val="006600"/>
          <w:sz w:val="22"/>
          <w:szCs w:val="22"/>
          <w:lang w:val="nl-NL"/>
        </w:rPr>
      </w:pPr>
    </w:p>
    <w:p w14:paraId="746C99BA" w14:textId="78AA9A62" w:rsidR="003F3ACC" w:rsidRPr="001B693C" w:rsidRDefault="003F3ACC" w:rsidP="0024039D">
      <w:pPr>
        <w:spacing w:line="276" w:lineRule="auto"/>
        <w:ind w:left="1080"/>
        <w:jc w:val="both"/>
        <w:rPr>
          <w:rFonts w:asciiTheme="minorHAnsi" w:hAnsiTheme="minorHAnsi" w:cstheme="minorHAnsi"/>
          <w:b/>
          <w:bCs/>
          <w:color w:val="006600"/>
          <w:sz w:val="22"/>
          <w:szCs w:val="22"/>
          <w:lang w:val="nl-NL"/>
        </w:rPr>
      </w:pPr>
      <w:r w:rsidRPr="001B693C">
        <w:rPr>
          <w:rFonts w:asciiTheme="minorHAnsi" w:hAnsiTheme="minorHAnsi" w:cstheme="minorHAnsi"/>
          <w:b/>
          <w:bCs/>
          <w:color w:val="006600"/>
          <w:sz w:val="22"/>
          <w:szCs w:val="22"/>
          <w:lang w:val="nl-NL"/>
        </w:rPr>
        <w:t>De</w:t>
      </w:r>
      <w:r w:rsidR="00332956" w:rsidRPr="001B693C">
        <w:rPr>
          <w:rFonts w:asciiTheme="minorHAnsi" w:hAnsiTheme="minorHAnsi" w:cstheme="minorHAnsi"/>
          <w:b/>
          <w:bCs/>
          <w:color w:val="006600"/>
          <w:sz w:val="22"/>
          <w:szCs w:val="22"/>
          <w:lang w:val="nl-NL"/>
        </w:rPr>
        <w:t xml:space="preserve"> BAV </w:t>
      </w:r>
      <w:r w:rsidRPr="001B693C">
        <w:rPr>
          <w:rFonts w:asciiTheme="minorHAnsi" w:hAnsiTheme="minorHAnsi" w:cstheme="minorHAnsi"/>
          <w:b/>
          <w:bCs/>
          <w:color w:val="006600"/>
          <w:sz w:val="22"/>
          <w:szCs w:val="22"/>
          <w:lang w:val="nl-NL"/>
        </w:rPr>
        <w:t xml:space="preserve">heeft met meerderheid </w:t>
      </w:r>
      <w:r w:rsidR="00E9073A" w:rsidRPr="001B693C">
        <w:rPr>
          <w:rFonts w:asciiTheme="minorHAnsi" w:hAnsiTheme="minorHAnsi" w:cstheme="minorHAnsi"/>
          <w:b/>
          <w:bCs/>
          <w:color w:val="006600"/>
          <w:sz w:val="22"/>
          <w:szCs w:val="22"/>
          <w:lang w:val="nl-NL"/>
        </w:rPr>
        <w:t>van</w:t>
      </w:r>
      <w:r w:rsidRPr="001B693C">
        <w:rPr>
          <w:rFonts w:asciiTheme="minorHAnsi" w:hAnsiTheme="minorHAnsi" w:cstheme="minorHAnsi"/>
          <w:b/>
          <w:bCs/>
          <w:color w:val="006600"/>
          <w:sz w:val="22"/>
          <w:szCs w:val="22"/>
          <w:lang w:val="nl-NL"/>
        </w:rPr>
        <w:t xml:space="preserve"> stemmen de benoeming van </w:t>
      </w:r>
      <w:r w:rsidR="001E436E" w:rsidRPr="001B693C">
        <w:rPr>
          <w:rFonts w:asciiTheme="minorHAnsi" w:hAnsiTheme="minorHAnsi" w:cstheme="minorHAnsi"/>
          <w:b/>
          <w:bCs/>
          <w:color w:val="006600"/>
          <w:sz w:val="22"/>
          <w:szCs w:val="22"/>
          <w:lang w:val="nl-NL"/>
        </w:rPr>
        <w:t xml:space="preserve">beide </w:t>
      </w:r>
      <w:r w:rsidRPr="001B693C">
        <w:rPr>
          <w:rFonts w:asciiTheme="minorHAnsi" w:hAnsiTheme="minorHAnsi" w:cstheme="minorHAnsi"/>
          <w:b/>
          <w:bCs/>
          <w:color w:val="006600"/>
          <w:sz w:val="22"/>
          <w:szCs w:val="22"/>
          <w:lang w:val="nl-NL"/>
        </w:rPr>
        <w:t xml:space="preserve">personen als lid van het bestuursorgaan goedgekeurd. </w:t>
      </w:r>
    </w:p>
    <w:p w14:paraId="1AD40EAF" w14:textId="439625B4" w:rsidR="00934CDE" w:rsidRPr="000A5603" w:rsidRDefault="00934CDE" w:rsidP="0024039D">
      <w:pPr>
        <w:pStyle w:val="Lijstopsomteken"/>
        <w:numPr>
          <w:ilvl w:val="0"/>
          <w:numId w:val="0"/>
        </w:numPr>
        <w:ind w:left="1080"/>
        <w:jc w:val="both"/>
        <w:rPr>
          <w:color w:val="006600"/>
        </w:rPr>
      </w:pPr>
      <w:r w:rsidRPr="000A5603">
        <w:rPr>
          <w:color w:val="006600"/>
          <w:bdr w:val="single" w:sz="4" w:space="0" w:color="auto"/>
        </w:rPr>
        <w:t>c. Goedkeuring ontslag/benoeming leden algemene vergadering</w:t>
      </w:r>
    </w:p>
    <w:p w14:paraId="3DB34B48" w14:textId="7CB03363" w:rsidR="005F1469" w:rsidRPr="005F1469" w:rsidRDefault="005F1469" w:rsidP="005F1469">
      <w:pPr>
        <w:pStyle w:val="Lijstopsomteken"/>
        <w:numPr>
          <w:ilvl w:val="0"/>
          <w:numId w:val="0"/>
        </w:numPr>
        <w:ind w:left="720" w:firstLine="360"/>
        <w:rPr>
          <w:color w:val="006600"/>
        </w:rPr>
      </w:pPr>
      <w:r>
        <w:rPr>
          <w:color w:val="006600"/>
        </w:rPr>
        <w:t>O</w:t>
      </w:r>
      <w:r w:rsidRPr="005F1469">
        <w:rPr>
          <w:color w:val="006600"/>
        </w:rPr>
        <w:t>ntslag Pater Staf Bayen – Aalmoezeniers van de Arbeid</w:t>
      </w:r>
    </w:p>
    <w:p w14:paraId="225BCEC4" w14:textId="64CF2F1B" w:rsidR="005F1469" w:rsidRPr="005F1469" w:rsidRDefault="005F1469" w:rsidP="005F1469">
      <w:pPr>
        <w:pStyle w:val="Lijstopsomteken"/>
        <w:numPr>
          <w:ilvl w:val="0"/>
          <w:numId w:val="0"/>
        </w:numPr>
        <w:ind w:left="720" w:firstLine="360"/>
        <w:rPr>
          <w:color w:val="006600"/>
        </w:rPr>
      </w:pPr>
      <w:r>
        <w:rPr>
          <w:color w:val="006600"/>
        </w:rPr>
        <w:t>O</w:t>
      </w:r>
      <w:r w:rsidRPr="005F1469">
        <w:rPr>
          <w:color w:val="006600"/>
        </w:rPr>
        <w:t>ntslag Pater Hendrik Lensen – Missionarissen van Afrika</w:t>
      </w:r>
    </w:p>
    <w:p w14:paraId="3718053A" w14:textId="03BDCF7A" w:rsidR="005F1469" w:rsidRPr="005F1469" w:rsidRDefault="005F1469" w:rsidP="005F1469">
      <w:pPr>
        <w:pStyle w:val="Lijstopsomteken"/>
        <w:numPr>
          <w:ilvl w:val="0"/>
          <w:numId w:val="0"/>
        </w:numPr>
        <w:ind w:left="720" w:firstLine="360"/>
        <w:rPr>
          <w:color w:val="006600"/>
        </w:rPr>
      </w:pPr>
      <w:r>
        <w:rPr>
          <w:color w:val="006600"/>
        </w:rPr>
        <w:t>B</w:t>
      </w:r>
      <w:r w:rsidRPr="005F1469">
        <w:rPr>
          <w:color w:val="006600"/>
        </w:rPr>
        <w:t>enoeming Pater André Simonart – Missionarissen van Afrika</w:t>
      </w:r>
    </w:p>
    <w:p w14:paraId="238AC56F" w14:textId="23CD3FA8" w:rsidR="0060560E" w:rsidRPr="001B693C" w:rsidRDefault="003556BA" w:rsidP="00B90989">
      <w:pPr>
        <w:pStyle w:val="Lijstopsomteken"/>
        <w:numPr>
          <w:ilvl w:val="0"/>
          <w:numId w:val="0"/>
        </w:numPr>
        <w:ind w:left="1080"/>
        <w:rPr>
          <w:b/>
          <w:bCs/>
          <w:color w:val="006600"/>
        </w:rPr>
      </w:pPr>
      <w:r w:rsidRPr="001B693C">
        <w:rPr>
          <w:b/>
          <w:bCs/>
          <w:color w:val="006600"/>
        </w:rPr>
        <w:t xml:space="preserve">De </w:t>
      </w:r>
      <w:r w:rsidR="00332956" w:rsidRPr="001B693C">
        <w:rPr>
          <w:b/>
          <w:bCs/>
          <w:color w:val="006600"/>
        </w:rPr>
        <w:t xml:space="preserve">BAV </w:t>
      </w:r>
      <w:r w:rsidRPr="001B693C">
        <w:rPr>
          <w:b/>
          <w:bCs/>
          <w:color w:val="006600"/>
        </w:rPr>
        <w:t xml:space="preserve">heeft met meerderheid </w:t>
      </w:r>
      <w:r w:rsidR="00586AE9" w:rsidRPr="001B693C">
        <w:rPr>
          <w:b/>
          <w:bCs/>
          <w:color w:val="006600"/>
        </w:rPr>
        <w:t xml:space="preserve">van </w:t>
      </w:r>
      <w:r w:rsidRPr="001B693C">
        <w:rPr>
          <w:b/>
          <w:bCs/>
          <w:color w:val="006600"/>
        </w:rPr>
        <w:t xml:space="preserve">stemmen het ontslag </w:t>
      </w:r>
      <w:r w:rsidR="00FD57FD" w:rsidRPr="001B693C">
        <w:rPr>
          <w:b/>
          <w:bCs/>
          <w:color w:val="006600"/>
        </w:rPr>
        <w:t xml:space="preserve">en </w:t>
      </w:r>
      <w:r w:rsidR="00FF13FD" w:rsidRPr="001B693C">
        <w:rPr>
          <w:b/>
          <w:bCs/>
          <w:color w:val="006600"/>
        </w:rPr>
        <w:t xml:space="preserve">de </w:t>
      </w:r>
      <w:r w:rsidR="00FD57FD" w:rsidRPr="001B693C">
        <w:rPr>
          <w:b/>
          <w:bCs/>
          <w:color w:val="006600"/>
        </w:rPr>
        <w:t xml:space="preserve">benoeming </w:t>
      </w:r>
      <w:r w:rsidRPr="001B693C">
        <w:rPr>
          <w:b/>
          <w:bCs/>
          <w:color w:val="006600"/>
        </w:rPr>
        <w:t xml:space="preserve">goedgekeurd. </w:t>
      </w:r>
      <w:r w:rsidR="00EB4FA1" w:rsidRPr="001B693C">
        <w:rPr>
          <w:b/>
          <w:bCs/>
          <w:color w:val="006600"/>
        </w:rPr>
        <w:br/>
      </w:r>
      <w:r w:rsidRPr="001B693C">
        <w:rPr>
          <w:b/>
          <w:bCs/>
          <w:color w:val="006600"/>
        </w:rPr>
        <w:t>Het totaal aantal leden van de AV URV-vzw is hierdoor gewijzigd van 33 naar 31.</w:t>
      </w:r>
    </w:p>
    <w:p w14:paraId="09A7D99C" w14:textId="211442C7" w:rsidR="0060560E" w:rsidRPr="000A5603" w:rsidRDefault="0060560E" w:rsidP="003A69C8">
      <w:pPr>
        <w:pStyle w:val="Plattetekst"/>
        <w:numPr>
          <w:ilvl w:val="0"/>
          <w:numId w:val="6"/>
        </w:num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Varia  </w:t>
      </w:r>
    </w:p>
    <w:p w14:paraId="621841AF" w14:textId="1A6C689B" w:rsidR="00192381" w:rsidRPr="000A5603" w:rsidRDefault="00C41C08" w:rsidP="004E5CA7">
      <w:pPr>
        <w:pStyle w:val="Lijstopsomteken"/>
        <w:rPr>
          <w:color w:val="006600"/>
        </w:rPr>
      </w:pPr>
      <w:r w:rsidRPr="000A5603">
        <w:rPr>
          <w:color w:val="006600"/>
          <w:bdr w:val="single" w:sz="4" w:space="0" w:color="auto"/>
        </w:rPr>
        <w:t xml:space="preserve">a. </w:t>
      </w:r>
      <w:r w:rsidR="0002703E" w:rsidRPr="000A5603">
        <w:rPr>
          <w:color w:val="006600"/>
          <w:bdr w:val="single" w:sz="4" w:space="0" w:color="auto"/>
        </w:rPr>
        <w:t>Nieuwe locatie</w:t>
      </w:r>
      <w:r w:rsidRPr="000A5603">
        <w:rPr>
          <w:color w:val="006600"/>
          <w:bdr w:val="single" w:sz="4" w:space="0" w:color="auto"/>
        </w:rPr>
        <w:t xml:space="preserve"> </w:t>
      </w:r>
      <w:r w:rsidR="00AA0AC4" w:rsidRPr="000A5603">
        <w:rPr>
          <w:color w:val="006600"/>
          <w:bdr w:val="single" w:sz="4" w:space="0" w:color="auto"/>
        </w:rPr>
        <w:t>congres</w:t>
      </w:r>
      <w:r w:rsidR="0002703E" w:rsidRPr="000A5603">
        <w:rPr>
          <w:color w:val="006600"/>
          <w:bdr w:val="single" w:sz="4" w:space="0" w:color="auto"/>
        </w:rPr>
        <w:t>dagen 2026</w:t>
      </w:r>
      <w:r w:rsidR="00420C26" w:rsidRPr="000A5603">
        <w:rPr>
          <w:color w:val="006600"/>
        </w:rPr>
        <w:br/>
      </w:r>
      <w:r w:rsidR="00AA0AC4" w:rsidRPr="000A5603">
        <w:rPr>
          <w:color w:val="006600"/>
        </w:rPr>
        <w:t xml:space="preserve">URV verlaat </w:t>
      </w:r>
      <w:r w:rsidR="00420C26" w:rsidRPr="000A5603">
        <w:rPr>
          <w:color w:val="006600"/>
        </w:rPr>
        <w:t>Blankenberge en gaa</w:t>
      </w:r>
      <w:r w:rsidR="00AA0AC4" w:rsidRPr="000A5603">
        <w:rPr>
          <w:color w:val="006600"/>
        </w:rPr>
        <w:t>t</w:t>
      </w:r>
      <w:r w:rsidR="00420C26" w:rsidRPr="000A5603">
        <w:rPr>
          <w:color w:val="006600"/>
        </w:rPr>
        <w:t xml:space="preserve"> naar </w:t>
      </w:r>
      <w:r w:rsidR="000D5408" w:rsidRPr="000A5603">
        <w:rPr>
          <w:color w:val="006600"/>
        </w:rPr>
        <w:t xml:space="preserve">Vayamundo in </w:t>
      </w:r>
      <w:r w:rsidR="00420C26" w:rsidRPr="000A5603">
        <w:rPr>
          <w:color w:val="006600"/>
        </w:rPr>
        <w:t>Oostende.</w:t>
      </w:r>
    </w:p>
    <w:p w14:paraId="7C461DDC" w14:textId="45935EBE" w:rsidR="00BD1FBA" w:rsidRPr="000A5603" w:rsidRDefault="00C41C08" w:rsidP="004E5CA7">
      <w:pPr>
        <w:pStyle w:val="Lijstopsomteken"/>
        <w:rPr>
          <w:color w:val="006600"/>
        </w:rPr>
      </w:pPr>
      <w:r w:rsidRPr="000A5603">
        <w:rPr>
          <w:color w:val="006600"/>
          <w:bdr w:val="single" w:sz="4" w:space="0" w:color="auto"/>
        </w:rPr>
        <w:t xml:space="preserve">b. </w:t>
      </w:r>
      <w:r w:rsidR="0002703E" w:rsidRPr="000A5603">
        <w:rPr>
          <w:color w:val="006600"/>
          <w:bdr w:val="single" w:sz="4" w:space="0" w:color="auto"/>
        </w:rPr>
        <w:t>Leken als congregationeel verantwoordelijke</w:t>
      </w:r>
      <w:r w:rsidR="00420C26" w:rsidRPr="000A5603">
        <w:rPr>
          <w:color w:val="006600"/>
        </w:rPr>
        <w:br/>
        <w:t>Hier en daar worden leken als congregationeel verantwoordelijke benoemd. De statuten van de URV hebben de ruimte geschapen om ook leken in het BO op te nemen.</w:t>
      </w:r>
    </w:p>
    <w:p w14:paraId="5AEA18C1" w14:textId="20FD8AB5" w:rsidR="00192381" w:rsidRPr="000A5603" w:rsidRDefault="00C41C08" w:rsidP="004E5CA7">
      <w:pPr>
        <w:pStyle w:val="Lijstopsomteken"/>
        <w:rPr>
          <w:color w:val="006600"/>
        </w:rPr>
      </w:pPr>
      <w:r w:rsidRPr="000A5603">
        <w:rPr>
          <w:color w:val="006600"/>
          <w:bdr w:val="single" w:sz="4" w:space="0" w:color="auto"/>
        </w:rPr>
        <w:t xml:space="preserve">c. </w:t>
      </w:r>
      <w:r w:rsidR="00192381" w:rsidRPr="000A5603">
        <w:rPr>
          <w:color w:val="006600"/>
          <w:bdr w:val="single" w:sz="4" w:space="0" w:color="auto"/>
        </w:rPr>
        <w:t xml:space="preserve">Coördinator </w:t>
      </w:r>
      <w:r w:rsidR="00BF7DA5" w:rsidRPr="000A5603">
        <w:rPr>
          <w:color w:val="006600"/>
          <w:bdr w:val="single" w:sz="4" w:space="0" w:color="auto"/>
        </w:rPr>
        <w:t>vanuit de congregaties</w:t>
      </w:r>
      <w:r w:rsidR="000D5408" w:rsidRPr="000A5603">
        <w:rPr>
          <w:color w:val="006600"/>
          <w:bdr w:val="single" w:sz="4" w:space="0" w:color="auto"/>
        </w:rPr>
        <w:t xml:space="preserve"> </w:t>
      </w:r>
      <w:r w:rsidR="002A2077" w:rsidRPr="000A5603">
        <w:rPr>
          <w:color w:val="006600"/>
          <w:bdr w:val="single" w:sz="4" w:space="0" w:color="auto"/>
        </w:rPr>
        <w:t xml:space="preserve">i.k.v. </w:t>
      </w:r>
      <w:r w:rsidR="000D5408" w:rsidRPr="000A5603">
        <w:rPr>
          <w:color w:val="006600"/>
          <w:bdr w:val="single" w:sz="4" w:space="0" w:color="auto"/>
        </w:rPr>
        <w:t>het beleidsplan preventie seksueel misbruik</w:t>
      </w:r>
      <w:r w:rsidR="00BF7DA5" w:rsidRPr="000A5603">
        <w:rPr>
          <w:color w:val="006600"/>
          <w:bdr w:val="single" w:sz="4" w:space="0" w:color="auto"/>
        </w:rPr>
        <w:t xml:space="preserve"> </w:t>
      </w:r>
    </w:p>
    <w:p w14:paraId="7FBA0E54" w14:textId="025DAB54" w:rsidR="00454EA4" w:rsidRDefault="00F6069B" w:rsidP="000D5408">
      <w:pPr>
        <w:pStyle w:val="Lijstopsomteken"/>
        <w:numPr>
          <w:ilvl w:val="0"/>
          <w:numId w:val="0"/>
        </w:numPr>
        <w:ind w:left="1080"/>
        <w:rPr>
          <w:color w:val="006600"/>
        </w:rPr>
      </w:pPr>
      <w:r w:rsidRPr="000A5603">
        <w:rPr>
          <w:color w:val="006600"/>
        </w:rPr>
        <w:t>Pater Loots wordt officieel aangesteld als coördinator voor de URV.</w:t>
      </w:r>
      <w:r w:rsidR="00BF7DA5" w:rsidRPr="000A5603">
        <w:rPr>
          <w:color w:val="006600"/>
        </w:rPr>
        <w:t xml:space="preserve"> </w:t>
      </w:r>
      <w:r w:rsidR="0048257B" w:rsidRPr="000A5603">
        <w:rPr>
          <w:color w:val="006600"/>
        </w:rPr>
        <w:t xml:space="preserve">Hij </w:t>
      </w:r>
      <w:r w:rsidR="00BF7DA5" w:rsidRPr="000A5603">
        <w:rPr>
          <w:color w:val="006600"/>
        </w:rPr>
        <w:t xml:space="preserve">wordt aangestuurd door Jessika Soors, nationale </w:t>
      </w:r>
      <w:r w:rsidR="0028082E" w:rsidRPr="000A5603">
        <w:rPr>
          <w:color w:val="006600"/>
        </w:rPr>
        <w:t>coördinator</w:t>
      </w:r>
      <w:r w:rsidR="00BF7DA5" w:rsidRPr="000A5603">
        <w:rPr>
          <w:color w:val="006600"/>
        </w:rPr>
        <w:t xml:space="preserve"> én de URV. </w:t>
      </w:r>
      <w:r w:rsidR="0048257B" w:rsidRPr="000A5603">
        <w:rPr>
          <w:color w:val="006600"/>
        </w:rPr>
        <w:br/>
      </w:r>
      <w:r w:rsidR="001B4BF8" w:rsidRPr="000A5603">
        <w:rPr>
          <w:color w:val="006600"/>
        </w:rPr>
        <w:t xml:space="preserve">Is een referentiepersoon met veel ervaring in de strijd tegen misbruik. </w:t>
      </w:r>
    </w:p>
    <w:p w14:paraId="1AAE2AFC" w14:textId="73F27F8F" w:rsidR="0071120E" w:rsidRPr="000A5603" w:rsidRDefault="000D5408" w:rsidP="000D5408">
      <w:pPr>
        <w:pStyle w:val="Lijstopsomteken"/>
        <w:numPr>
          <w:ilvl w:val="0"/>
          <w:numId w:val="0"/>
        </w:numPr>
        <w:ind w:left="1080"/>
        <w:rPr>
          <w:color w:val="006600"/>
        </w:rPr>
      </w:pPr>
      <w:r w:rsidRPr="000A5603">
        <w:rPr>
          <w:color w:val="006600"/>
        </w:rPr>
        <w:lastRenderedPageBreak/>
        <w:t>Zijn taken:</w:t>
      </w:r>
      <w:r w:rsidR="004E5CA7" w:rsidRPr="000A5603">
        <w:rPr>
          <w:color w:val="006600"/>
        </w:rPr>
        <w:br/>
        <w:t>1) instaan voor preventie en vorming,</w:t>
      </w:r>
      <w:r w:rsidR="004E5CA7" w:rsidRPr="000A5603">
        <w:rPr>
          <w:color w:val="006600"/>
        </w:rPr>
        <w:br/>
        <w:t xml:space="preserve">2) </w:t>
      </w:r>
      <w:r w:rsidR="00F6069B" w:rsidRPr="000A5603">
        <w:rPr>
          <w:color w:val="006600"/>
        </w:rPr>
        <w:t>ondersteunen van oversten in een adviserende functie,</w:t>
      </w:r>
      <w:r w:rsidR="004E5CA7" w:rsidRPr="000A5603">
        <w:rPr>
          <w:color w:val="006600"/>
        </w:rPr>
        <w:br/>
        <w:t xml:space="preserve">3) </w:t>
      </w:r>
      <w:r w:rsidR="00F6069B" w:rsidRPr="000A5603">
        <w:rPr>
          <w:color w:val="006600"/>
        </w:rPr>
        <w:t>polsen of er nood is aan een intervisiegroep voor de geïmpacteerde congregaties.</w:t>
      </w:r>
    </w:p>
    <w:p w14:paraId="1E0B7315" w14:textId="4DB0C340" w:rsidR="00850B68" w:rsidRPr="000A5603" w:rsidRDefault="00850B68" w:rsidP="0024039D">
      <w:pPr>
        <w:pStyle w:val="Lijstopsomteken"/>
        <w:jc w:val="both"/>
        <w:rPr>
          <w:color w:val="006600"/>
        </w:rPr>
      </w:pPr>
      <w:r w:rsidRPr="000A5603">
        <w:rPr>
          <w:color w:val="006600"/>
          <w:bdr w:val="single" w:sz="4" w:space="0" w:color="auto"/>
        </w:rPr>
        <w:t xml:space="preserve">AV 2026: maandag 9 maart 2026 om 14u00 in de Clemenspoort te Gent, zaal Neumann. </w:t>
      </w:r>
    </w:p>
    <w:p w14:paraId="20ADA854" w14:textId="77777777" w:rsidR="00F813F9" w:rsidRPr="000A5603" w:rsidRDefault="00F813F9" w:rsidP="0024039D">
      <w:pPr>
        <w:pStyle w:val="Lijstalinea"/>
        <w:spacing w:line="276" w:lineRule="auto"/>
        <w:jc w:val="both"/>
        <w:rPr>
          <w:rFonts w:asciiTheme="minorHAnsi" w:hAnsiTheme="minorHAnsi" w:cstheme="minorHAnsi"/>
          <w:color w:val="006600"/>
          <w:sz w:val="22"/>
          <w:szCs w:val="22"/>
          <w:lang w:val="nl-NL"/>
        </w:rPr>
      </w:pPr>
    </w:p>
    <w:p w14:paraId="4A7F5CDE" w14:textId="388DA630" w:rsidR="00865E07" w:rsidRPr="000A5603" w:rsidRDefault="00971BF4" w:rsidP="0024039D">
      <w:pPr>
        <w:spacing w:line="276" w:lineRule="auto"/>
        <w:ind w:firstLine="360"/>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Met een hartelijk woord van dank aan de aanwezige leden wordt d</w:t>
      </w:r>
      <w:r w:rsidR="00FF1BEF" w:rsidRPr="000A5603">
        <w:rPr>
          <w:rFonts w:asciiTheme="minorHAnsi" w:hAnsiTheme="minorHAnsi" w:cstheme="minorHAnsi"/>
          <w:color w:val="006600"/>
          <w:sz w:val="22"/>
          <w:szCs w:val="22"/>
          <w:lang w:val="nl-NL"/>
        </w:rPr>
        <w:t xml:space="preserve">e zitting </w:t>
      </w:r>
      <w:r w:rsidR="00F813F9" w:rsidRPr="000A5603">
        <w:rPr>
          <w:rFonts w:asciiTheme="minorHAnsi" w:hAnsiTheme="minorHAnsi" w:cstheme="minorHAnsi"/>
          <w:color w:val="006600"/>
          <w:sz w:val="22"/>
          <w:szCs w:val="22"/>
          <w:lang w:val="nl-NL"/>
        </w:rPr>
        <w:t>gesloten o</w:t>
      </w:r>
      <w:r w:rsidR="00CD3E50" w:rsidRPr="000A5603">
        <w:rPr>
          <w:rFonts w:asciiTheme="minorHAnsi" w:hAnsiTheme="minorHAnsi" w:cstheme="minorHAnsi"/>
          <w:color w:val="006600"/>
          <w:sz w:val="22"/>
          <w:szCs w:val="22"/>
          <w:lang w:val="nl-NL"/>
        </w:rPr>
        <w:t xml:space="preserve">m </w:t>
      </w:r>
      <w:r w:rsidR="00203371" w:rsidRPr="000A5603">
        <w:rPr>
          <w:rFonts w:asciiTheme="minorHAnsi" w:hAnsiTheme="minorHAnsi" w:cstheme="minorHAnsi"/>
          <w:color w:val="006600"/>
          <w:sz w:val="22"/>
          <w:szCs w:val="22"/>
          <w:lang w:val="nl-NL"/>
        </w:rPr>
        <w:t>17u20</w:t>
      </w:r>
      <w:r w:rsidR="00D30F16" w:rsidRPr="000A5603">
        <w:rPr>
          <w:rFonts w:asciiTheme="minorHAnsi" w:hAnsiTheme="minorHAnsi" w:cstheme="minorHAnsi"/>
          <w:color w:val="006600"/>
          <w:sz w:val="22"/>
          <w:szCs w:val="22"/>
          <w:lang w:val="nl-NL"/>
        </w:rPr>
        <w:t xml:space="preserve">. </w:t>
      </w:r>
      <w:r w:rsidR="00865E07" w:rsidRPr="000A5603">
        <w:rPr>
          <w:rFonts w:asciiTheme="minorHAnsi" w:hAnsiTheme="minorHAnsi" w:cstheme="minorHAnsi"/>
          <w:color w:val="006600"/>
          <w:sz w:val="22"/>
          <w:szCs w:val="22"/>
          <w:lang w:val="nl-NL"/>
        </w:rPr>
        <w:t xml:space="preserve"> </w:t>
      </w:r>
    </w:p>
    <w:p w14:paraId="6B419413" w14:textId="77777777" w:rsidR="00646BE6" w:rsidRPr="000A5603" w:rsidRDefault="00646BE6" w:rsidP="0024039D">
      <w:pPr>
        <w:spacing w:line="276" w:lineRule="auto"/>
        <w:jc w:val="both"/>
        <w:rPr>
          <w:rFonts w:asciiTheme="minorHAnsi" w:hAnsiTheme="minorHAnsi" w:cstheme="minorHAnsi"/>
          <w:color w:val="006600"/>
          <w:sz w:val="22"/>
          <w:szCs w:val="22"/>
          <w:lang w:val="nl-NL"/>
        </w:rPr>
      </w:pPr>
    </w:p>
    <w:p w14:paraId="76B73F60" w14:textId="77777777" w:rsidR="00085696" w:rsidRPr="000A5603" w:rsidRDefault="00085696" w:rsidP="0024039D">
      <w:pPr>
        <w:spacing w:line="276" w:lineRule="auto"/>
        <w:jc w:val="both"/>
        <w:rPr>
          <w:rFonts w:asciiTheme="minorHAnsi" w:hAnsiTheme="minorHAnsi" w:cstheme="minorHAnsi"/>
          <w:color w:val="006600"/>
          <w:sz w:val="22"/>
          <w:szCs w:val="22"/>
          <w:lang w:val="nl-NL"/>
        </w:rPr>
      </w:pPr>
    </w:p>
    <w:p w14:paraId="0232F6C6" w14:textId="131A9E7F" w:rsidR="00FF1BEF" w:rsidRPr="000A5603" w:rsidRDefault="00FF1BEF" w:rsidP="0024039D">
      <w:pPr>
        <w:pStyle w:val="Plattetekstinspringen"/>
        <w:spacing w:line="276" w:lineRule="auto"/>
        <w:ind w:left="0"/>
        <w:rPr>
          <w:rFonts w:asciiTheme="minorHAnsi" w:hAnsiTheme="minorHAnsi" w:cstheme="minorHAnsi"/>
          <w:color w:val="006600"/>
          <w:sz w:val="22"/>
          <w:szCs w:val="22"/>
          <w:lang w:val="nl-NL"/>
        </w:rPr>
      </w:pPr>
    </w:p>
    <w:p w14:paraId="483C300E" w14:textId="42F509DD" w:rsidR="00EB731B" w:rsidRPr="000A5603" w:rsidRDefault="00FF1BEF" w:rsidP="0024039D">
      <w:pPr>
        <w:pStyle w:val="Voettekst"/>
        <w:tabs>
          <w:tab w:val="clear" w:pos="4536"/>
          <w:tab w:val="clear" w:pos="9072"/>
        </w:tabs>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 xml:space="preserve">Gent, </w:t>
      </w:r>
      <w:r w:rsidR="00192381" w:rsidRPr="000A5603">
        <w:rPr>
          <w:rFonts w:asciiTheme="minorHAnsi" w:hAnsiTheme="minorHAnsi" w:cstheme="minorHAnsi"/>
          <w:color w:val="006600"/>
          <w:sz w:val="22"/>
          <w:szCs w:val="22"/>
          <w:lang w:val="nl-NL"/>
        </w:rPr>
        <w:t xml:space="preserve">9 september </w:t>
      </w:r>
      <w:r w:rsidR="00D30F16" w:rsidRPr="000A5603">
        <w:rPr>
          <w:rFonts w:asciiTheme="minorHAnsi" w:hAnsiTheme="minorHAnsi" w:cstheme="minorHAnsi"/>
          <w:color w:val="006600"/>
          <w:sz w:val="22"/>
          <w:szCs w:val="22"/>
          <w:lang w:val="nl-NL"/>
        </w:rPr>
        <w:t>202</w:t>
      </w:r>
      <w:r w:rsidR="005C28E3" w:rsidRPr="000A5603">
        <w:rPr>
          <w:rFonts w:asciiTheme="minorHAnsi" w:hAnsiTheme="minorHAnsi" w:cstheme="minorHAnsi"/>
          <w:color w:val="006600"/>
          <w:sz w:val="22"/>
          <w:szCs w:val="22"/>
          <w:lang w:val="nl-NL"/>
        </w:rPr>
        <w:t>5</w:t>
      </w:r>
    </w:p>
    <w:p w14:paraId="531FB9D9" w14:textId="77777777" w:rsidR="00480589" w:rsidRPr="000A5603" w:rsidRDefault="00480589" w:rsidP="0024039D">
      <w:pPr>
        <w:pStyle w:val="Voettekst"/>
        <w:tabs>
          <w:tab w:val="clear" w:pos="4536"/>
          <w:tab w:val="clear" w:pos="9072"/>
        </w:tabs>
        <w:spacing w:line="276" w:lineRule="auto"/>
        <w:ind w:left="720"/>
        <w:jc w:val="both"/>
        <w:rPr>
          <w:rFonts w:asciiTheme="minorHAnsi" w:hAnsiTheme="minorHAnsi" w:cstheme="minorHAnsi"/>
          <w:color w:val="006600"/>
          <w:sz w:val="22"/>
          <w:szCs w:val="22"/>
          <w:lang w:val="nl-NL"/>
        </w:rPr>
      </w:pPr>
    </w:p>
    <w:p w14:paraId="6B7511C7" w14:textId="77777777" w:rsidR="00480589" w:rsidRPr="000A5603" w:rsidRDefault="00480589" w:rsidP="0024039D">
      <w:pPr>
        <w:pStyle w:val="Voettekst"/>
        <w:tabs>
          <w:tab w:val="clear" w:pos="4536"/>
          <w:tab w:val="clear" w:pos="9072"/>
        </w:tabs>
        <w:spacing w:line="276" w:lineRule="auto"/>
        <w:ind w:left="720"/>
        <w:jc w:val="both"/>
        <w:rPr>
          <w:rFonts w:asciiTheme="minorHAnsi" w:hAnsiTheme="minorHAnsi" w:cstheme="minorHAnsi"/>
          <w:color w:val="006600"/>
          <w:sz w:val="22"/>
          <w:szCs w:val="22"/>
          <w:lang w:val="nl-NL"/>
        </w:rPr>
      </w:pPr>
    </w:p>
    <w:p w14:paraId="4D3277C3" w14:textId="77777777" w:rsidR="00480589" w:rsidRPr="000A5603" w:rsidRDefault="00480589" w:rsidP="0024039D">
      <w:pPr>
        <w:pStyle w:val="Voettekst"/>
        <w:tabs>
          <w:tab w:val="clear" w:pos="4536"/>
          <w:tab w:val="clear" w:pos="9072"/>
        </w:tabs>
        <w:spacing w:line="276" w:lineRule="auto"/>
        <w:ind w:left="720"/>
        <w:jc w:val="both"/>
        <w:rPr>
          <w:rFonts w:asciiTheme="minorHAnsi" w:hAnsiTheme="minorHAnsi" w:cstheme="minorHAnsi"/>
          <w:color w:val="006600"/>
          <w:sz w:val="22"/>
          <w:szCs w:val="22"/>
          <w:lang w:val="nl-NL"/>
        </w:rPr>
      </w:pPr>
    </w:p>
    <w:p w14:paraId="788C7486" w14:textId="01F28E2C" w:rsidR="003F7474" w:rsidRPr="000A5603" w:rsidRDefault="00480589" w:rsidP="0024039D">
      <w:pPr>
        <w:pStyle w:val="Onderwerpregel"/>
        <w:tabs>
          <w:tab w:val="center" w:pos="2268"/>
          <w:tab w:val="center" w:pos="6804"/>
        </w:tabs>
        <w:spacing w:before="120" w:after="0" w:line="276" w:lineRule="auto"/>
        <w:ind w:left="1418" w:firstLine="0"/>
        <w:jc w:val="both"/>
        <w:rPr>
          <w:rFonts w:asciiTheme="minorHAnsi" w:hAnsiTheme="minorHAnsi" w:cstheme="minorHAnsi"/>
          <w:caps w:val="0"/>
          <w:color w:val="006600"/>
          <w:sz w:val="22"/>
          <w:szCs w:val="22"/>
        </w:rPr>
      </w:pPr>
      <w:r w:rsidRPr="000A5603">
        <w:rPr>
          <w:rFonts w:asciiTheme="minorHAnsi" w:hAnsiTheme="minorHAnsi" w:cstheme="minorHAnsi"/>
          <w:caps w:val="0"/>
          <w:color w:val="006600"/>
          <w:sz w:val="22"/>
          <w:szCs w:val="22"/>
        </w:rPr>
        <w:tab/>
      </w:r>
      <w:r w:rsidR="008F36DD" w:rsidRPr="000A5603">
        <w:rPr>
          <w:rFonts w:asciiTheme="minorHAnsi" w:hAnsiTheme="minorHAnsi" w:cstheme="minorHAnsi"/>
          <w:caps w:val="0"/>
          <w:color w:val="006600"/>
          <w:sz w:val="22"/>
          <w:szCs w:val="22"/>
        </w:rPr>
        <w:t>Mieke Kerckhof</w:t>
      </w:r>
      <w:r w:rsidR="008F36DD" w:rsidRPr="000A5603">
        <w:rPr>
          <w:rFonts w:asciiTheme="minorHAnsi" w:hAnsiTheme="minorHAnsi" w:cstheme="minorHAnsi"/>
          <w:caps w:val="0"/>
          <w:color w:val="006600"/>
          <w:sz w:val="22"/>
          <w:szCs w:val="22"/>
        </w:rPr>
        <w:tab/>
      </w:r>
      <w:r w:rsidR="00EC3E47" w:rsidRPr="000A5603">
        <w:rPr>
          <w:rFonts w:asciiTheme="minorHAnsi" w:hAnsiTheme="minorHAnsi" w:cstheme="minorHAnsi"/>
          <w:caps w:val="0"/>
          <w:color w:val="006600"/>
          <w:sz w:val="22"/>
          <w:szCs w:val="22"/>
        </w:rPr>
        <w:t>Paul De Bois</w:t>
      </w:r>
      <w:r w:rsidR="008F36DD" w:rsidRPr="000A5603">
        <w:rPr>
          <w:rFonts w:asciiTheme="minorHAnsi" w:hAnsiTheme="minorHAnsi" w:cstheme="minorHAnsi"/>
          <w:caps w:val="0"/>
          <w:color w:val="006600"/>
          <w:sz w:val="22"/>
          <w:szCs w:val="22"/>
        </w:rPr>
        <w:br/>
      </w:r>
      <w:r w:rsidR="0006217F" w:rsidRPr="000A5603">
        <w:rPr>
          <w:rFonts w:asciiTheme="minorHAnsi" w:hAnsiTheme="minorHAnsi" w:cstheme="minorHAnsi"/>
          <w:caps w:val="0"/>
          <w:color w:val="006600"/>
          <w:sz w:val="22"/>
          <w:szCs w:val="22"/>
        </w:rPr>
        <w:t xml:space="preserve">   </w:t>
      </w:r>
      <w:r w:rsidR="004A43D8" w:rsidRPr="000A5603">
        <w:rPr>
          <w:rFonts w:asciiTheme="minorHAnsi" w:hAnsiTheme="minorHAnsi" w:cstheme="minorHAnsi"/>
          <w:caps w:val="0"/>
          <w:color w:val="006600"/>
          <w:sz w:val="22"/>
          <w:szCs w:val="22"/>
        </w:rPr>
        <w:t xml:space="preserve"> </w:t>
      </w:r>
      <w:r w:rsidRPr="000A5603">
        <w:rPr>
          <w:rFonts w:asciiTheme="minorHAnsi" w:hAnsiTheme="minorHAnsi" w:cstheme="minorHAnsi"/>
          <w:caps w:val="0"/>
          <w:color w:val="006600"/>
          <w:sz w:val="22"/>
          <w:szCs w:val="22"/>
        </w:rPr>
        <w:t>Voorzitter</w:t>
      </w:r>
      <w:r w:rsidRPr="000A5603">
        <w:rPr>
          <w:rFonts w:asciiTheme="minorHAnsi" w:hAnsiTheme="minorHAnsi" w:cstheme="minorHAnsi"/>
          <w:caps w:val="0"/>
          <w:color w:val="006600"/>
          <w:sz w:val="22"/>
          <w:szCs w:val="22"/>
        </w:rPr>
        <w:tab/>
      </w:r>
      <w:r w:rsidR="0006217F" w:rsidRPr="000A5603">
        <w:rPr>
          <w:rFonts w:asciiTheme="minorHAnsi" w:hAnsiTheme="minorHAnsi" w:cstheme="minorHAnsi"/>
          <w:caps w:val="0"/>
          <w:color w:val="006600"/>
          <w:sz w:val="22"/>
          <w:szCs w:val="22"/>
        </w:rPr>
        <w:t xml:space="preserve">   </w:t>
      </w:r>
      <w:r w:rsidR="007C4A3E" w:rsidRPr="000A5603">
        <w:rPr>
          <w:rFonts w:asciiTheme="minorHAnsi" w:hAnsiTheme="minorHAnsi" w:cstheme="minorHAnsi"/>
          <w:caps w:val="0"/>
          <w:color w:val="006600"/>
          <w:sz w:val="22"/>
          <w:szCs w:val="22"/>
        </w:rPr>
        <w:t>Vice</w:t>
      </w:r>
      <w:r w:rsidRPr="000A5603">
        <w:rPr>
          <w:rFonts w:asciiTheme="minorHAnsi" w:hAnsiTheme="minorHAnsi" w:cstheme="minorHAnsi"/>
          <w:caps w:val="0"/>
          <w:color w:val="006600"/>
          <w:sz w:val="22"/>
          <w:szCs w:val="22"/>
        </w:rPr>
        <w:t>voorzitter</w:t>
      </w:r>
    </w:p>
    <w:p w14:paraId="623E6C27" w14:textId="77777777" w:rsidR="00305E22" w:rsidRPr="000A5603" w:rsidRDefault="00305E22" w:rsidP="0024039D">
      <w:pPr>
        <w:pStyle w:val="Plattetekst"/>
        <w:rPr>
          <w:color w:val="006600"/>
          <w:sz w:val="22"/>
          <w:szCs w:val="22"/>
          <w:lang w:val="nl-NL" w:eastAsia="en-US"/>
        </w:rPr>
      </w:pPr>
    </w:p>
    <w:p w14:paraId="23F03484" w14:textId="77777777" w:rsidR="00B760A8" w:rsidRPr="000A5603" w:rsidRDefault="00B760A8" w:rsidP="0024039D">
      <w:pPr>
        <w:pStyle w:val="Plattetekst"/>
        <w:rPr>
          <w:color w:val="006600"/>
          <w:sz w:val="22"/>
          <w:szCs w:val="22"/>
          <w:lang w:val="nl-NL" w:eastAsia="en-US"/>
        </w:rPr>
      </w:pPr>
    </w:p>
    <w:p w14:paraId="26FCD906" w14:textId="77777777" w:rsidR="00B760A8" w:rsidRPr="000A5603" w:rsidRDefault="00B760A8" w:rsidP="0024039D">
      <w:pPr>
        <w:pStyle w:val="Plattetekst"/>
        <w:rPr>
          <w:color w:val="006600"/>
          <w:sz w:val="22"/>
          <w:szCs w:val="22"/>
          <w:lang w:val="nl-NL" w:eastAsia="en-US"/>
        </w:rPr>
      </w:pPr>
    </w:p>
    <w:p w14:paraId="281CBFF1" w14:textId="77777777" w:rsidR="00B760A8" w:rsidRPr="000A5603" w:rsidRDefault="00B760A8" w:rsidP="0024039D">
      <w:pPr>
        <w:pStyle w:val="Plattetekst"/>
        <w:rPr>
          <w:color w:val="006600"/>
          <w:sz w:val="22"/>
          <w:szCs w:val="22"/>
          <w:lang w:val="nl-NL" w:eastAsia="en-US"/>
        </w:rPr>
      </w:pPr>
    </w:p>
    <w:p w14:paraId="7450779B" w14:textId="77777777" w:rsidR="00B760A8" w:rsidRPr="000A5603" w:rsidRDefault="00B760A8" w:rsidP="0024039D">
      <w:pPr>
        <w:pStyle w:val="Plattetekst"/>
        <w:rPr>
          <w:color w:val="006600"/>
          <w:sz w:val="22"/>
          <w:szCs w:val="22"/>
          <w:lang w:val="nl-NL" w:eastAsia="en-US"/>
        </w:rPr>
      </w:pPr>
    </w:p>
    <w:p w14:paraId="050B0881" w14:textId="77777777" w:rsidR="00305E22" w:rsidRPr="000A5603" w:rsidRDefault="00305E22" w:rsidP="0024039D">
      <w:pPr>
        <w:pStyle w:val="Plattetekst"/>
        <w:rPr>
          <w:color w:val="006600"/>
          <w:sz w:val="22"/>
          <w:szCs w:val="22"/>
          <w:lang w:val="nl-NL" w:eastAsia="en-US"/>
        </w:rPr>
      </w:pPr>
    </w:p>
    <w:p w14:paraId="760156CA"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Gebed</w:t>
      </w:r>
    </w:p>
    <w:p w14:paraId="2C6B7846"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God, U die ons nieuw kunt maken,</w:t>
      </w:r>
    </w:p>
    <w:p w14:paraId="31F1D6B2"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Zegen ons met kalmte tegen crisis.</w:t>
      </w:r>
    </w:p>
    <w:p w14:paraId="25C62629"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Zegen ons met moed tegen onzekerheid.</w:t>
      </w:r>
    </w:p>
    <w:p w14:paraId="3DB2AEEA"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Zegen ons met rustig inzicht tegen bange voorspellingen.</w:t>
      </w:r>
    </w:p>
    <w:p w14:paraId="0AED0D72"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Zegen ons met creativiteit tegen berusting.</w:t>
      </w:r>
    </w:p>
    <w:p w14:paraId="43297800"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Zegen ons met hoopvol uitzicht tegen gelatenheid.</w:t>
      </w:r>
    </w:p>
    <w:p w14:paraId="28ED6A93"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Zegen ons met opgewektheid tegen bedruktheid.</w:t>
      </w:r>
    </w:p>
    <w:p w14:paraId="371E4353"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Zegen ons met humor tegen gezeur.</w:t>
      </w:r>
    </w:p>
    <w:p w14:paraId="1F098A4A"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Zegen ons met weerbaarheid tegen moeilijke dagen.</w:t>
      </w:r>
    </w:p>
    <w:p w14:paraId="4C0B0921"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God U die ons nieuw kunt maken,</w:t>
      </w:r>
    </w:p>
    <w:p w14:paraId="5E6A256E"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Zegen ons met nieuwe toekomst.</w:t>
      </w:r>
    </w:p>
    <w:p w14:paraId="292AE320"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r w:rsidRPr="000A5603">
        <w:rPr>
          <w:rFonts w:asciiTheme="minorHAnsi" w:hAnsiTheme="minorHAnsi" w:cstheme="minorHAnsi"/>
          <w:color w:val="006600"/>
          <w:sz w:val="22"/>
          <w:szCs w:val="22"/>
          <w:lang w:val="nl-NL"/>
        </w:rPr>
        <w:t>Amen.</w:t>
      </w:r>
    </w:p>
    <w:p w14:paraId="6D580742" w14:textId="77777777" w:rsidR="00364F9D" w:rsidRPr="000A5603" w:rsidRDefault="00364F9D" w:rsidP="00364F9D">
      <w:pPr>
        <w:spacing w:line="276" w:lineRule="auto"/>
        <w:jc w:val="both"/>
        <w:rPr>
          <w:rFonts w:asciiTheme="minorHAnsi" w:hAnsiTheme="minorHAnsi" w:cstheme="minorHAnsi"/>
          <w:color w:val="006600"/>
          <w:sz w:val="22"/>
          <w:szCs w:val="22"/>
          <w:lang w:val="nl-NL"/>
        </w:rPr>
      </w:pPr>
    </w:p>
    <w:p w14:paraId="4A19444B" w14:textId="77777777" w:rsidR="00305E22" w:rsidRPr="000A5603" w:rsidRDefault="00305E22" w:rsidP="0024039D">
      <w:pPr>
        <w:pStyle w:val="Plattetekst"/>
        <w:rPr>
          <w:color w:val="006600"/>
          <w:sz w:val="22"/>
          <w:szCs w:val="22"/>
          <w:lang w:val="nl-NL" w:eastAsia="en-US"/>
        </w:rPr>
      </w:pPr>
    </w:p>
    <w:p w14:paraId="2E26EEC6" w14:textId="77777777" w:rsidR="00BF5AE2" w:rsidRPr="000A5603" w:rsidRDefault="00BF5AE2" w:rsidP="0024039D">
      <w:pPr>
        <w:pStyle w:val="Plattetekst"/>
        <w:rPr>
          <w:color w:val="006600"/>
          <w:sz w:val="22"/>
          <w:szCs w:val="22"/>
          <w:lang w:val="nl-NL" w:eastAsia="en-US"/>
        </w:rPr>
      </w:pPr>
    </w:p>
    <w:p w14:paraId="77D9497B" w14:textId="77777777" w:rsidR="00BF5AE2" w:rsidRPr="000A5603" w:rsidRDefault="00BF5AE2" w:rsidP="0024039D">
      <w:pPr>
        <w:pStyle w:val="Plattetekst"/>
        <w:rPr>
          <w:color w:val="006600"/>
          <w:sz w:val="22"/>
          <w:szCs w:val="22"/>
          <w:lang w:val="nl-NL" w:eastAsia="en-US"/>
        </w:rPr>
      </w:pPr>
    </w:p>
    <w:p w14:paraId="1C6CF1A1" w14:textId="77777777" w:rsidR="00BF5AE2" w:rsidRPr="000A5603" w:rsidRDefault="00BF5AE2" w:rsidP="0024039D">
      <w:pPr>
        <w:pStyle w:val="Plattetekst"/>
        <w:rPr>
          <w:color w:val="006600"/>
          <w:sz w:val="22"/>
          <w:szCs w:val="22"/>
          <w:lang w:val="nl-NL" w:eastAsia="en-US"/>
        </w:rPr>
      </w:pPr>
    </w:p>
    <w:p w14:paraId="7FD03914" w14:textId="77777777" w:rsidR="00BF5AE2" w:rsidRPr="000A5603" w:rsidRDefault="00BF5AE2" w:rsidP="0024039D">
      <w:pPr>
        <w:pStyle w:val="Plattetekst"/>
        <w:rPr>
          <w:color w:val="006600"/>
          <w:sz w:val="22"/>
          <w:szCs w:val="22"/>
          <w:lang w:val="nl-NL" w:eastAsia="en-US"/>
        </w:rPr>
      </w:pPr>
    </w:p>
    <w:p w14:paraId="16EC2072" w14:textId="5F4481EE" w:rsidR="00B760A8" w:rsidRPr="000A5603" w:rsidRDefault="002B46F3" w:rsidP="00B760A8">
      <w:pPr>
        <w:pStyle w:val="Lijstopsomteken"/>
        <w:numPr>
          <w:ilvl w:val="0"/>
          <w:numId w:val="0"/>
        </w:numPr>
        <w:ind w:left="1080"/>
        <w:jc w:val="both"/>
        <w:rPr>
          <w:color w:val="006600"/>
        </w:rPr>
      </w:pPr>
      <w:r w:rsidRPr="000A5603">
        <w:rPr>
          <w:color w:val="006600"/>
        </w:rPr>
        <w:lastRenderedPageBreak/>
        <w:t>P</w:t>
      </w:r>
      <w:r w:rsidR="00FE7532" w:rsidRPr="000A5603">
        <w:rPr>
          <w:color w:val="006600"/>
        </w:rPr>
        <w:t>ersbericht</w:t>
      </w:r>
      <w:r w:rsidR="00AF2986" w:rsidRPr="000A5603">
        <w:rPr>
          <w:color w:val="006600"/>
        </w:rPr>
        <w:t xml:space="preserve"> </w:t>
      </w:r>
      <w:r w:rsidR="00AE2859" w:rsidRPr="000A5603">
        <w:rPr>
          <w:color w:val="006600"/>
        </w:rPr>
        <w:t xml:space="preserve">op 21 augustus 2025 </w:t>
      </w:r>
      <w:r w:rsidR="00AF2986" w:rsidRPr="000A5603">
        <w:rPr>
          <w:color w:val="006600"/>
        </w:rPr>
        <w:t>n.a.v. VTM-reeks ‘De Nonnen’</w:t>
      </w:r>
    </w:p>
    <w:p w14:paraId="29AC9585" w14:textId="1170CFAE" w:rsidR="00FE7532" w:rsidRPr="000A5603" w:rsidRDefault="00FE7532" w:rsidP="00B760A8">
      <w:pPr>
        <w:pStyle w:val="Lijstopsomteken"/>
        <w:numPr>
          <w:ilvl w:val="0"/>
          <w:numId w:val="0"/>
        </w:numPr>
        <w:ind w:left="1080"/>
        <w:jc w:val="both"/>
        <w:rPr>
          <w:b/>
          <w:bCs/>
          <w:color w:val="006600"/>
        </w:rPr>
      </w:pPr>
      <w:r w:rsidRPr="000A5603">
        <w:rPr>
          <w:color w:val="006600"/>
        </w:rPr>
        <w:t xml:space="preserve">Wij bieden aan de slachtoffers uitdrukkelijk onze excuses aan. Hun verhalen – vaak jarenlang verzwegen – raken ons diep. Door hun stem te laten horen, brengen zij dit misbruik aan het licht en geven zij hopelijk ook andere slachtoffers de kracht om hetzelfde te doen.”   </w:t>
      </w:r>
    </w:p>
    <w:p w14:paraId="28621FF1" w14:textId="77777777" w:rsidR="00B760A8" w:rsidRPr="000A5603" w:rsidRDefault="00CB5936" w:rsidP="00B760A8">
      <w:pPr>
        <w:pStyle w:val="Lijstopsomteken"/>
        <w:numPr>
          <w:ilvl w:val="0"/>
          <w:numId w:val="0"/>
        </w:numPr>
        <w:ind w:left="1080"/>
        <w:jc w:val="both"/>
        <w:rPr>
          <w:color w:val="006600"/>
        </w:rPr>
      </w:pPr>
      <w:r w:rsidRPr="000A5603">
        <w:rPr>
          <w:color w:val="006600"/>
        </w:rPr>
        <w:t>Kerk</w:t>
      </w:r>
      <w:r w:rsidR="00FE7532" w:rsidRPr="000A5603">
        <w:rPr>
          <w:color w:val="006600"/>
        </w:rPr>
        <w:t>elijke initiatieven en samenwerking met slachtoffers</w:t>
      </w:r>
    </w:p>
    <w:p w14:paraId="5CF0EBA0" w14:textId="5770355E" w:rsidR="00FE7532" w:rsidRPr="000A5603" w:rsidRDefault="00FE7532" w:rsidP="00B760A8">
      <w:pPr>
        <w:pStyle w:val="Lijstopsomteken"/>
        <w:numPr>
          <w:ilvl w:val="0"/>
          <w:numId w:val="0"/>
        </w:numPr>
        <w:ind w:left="1080"/>
        <w:jc w:val="both"/>
        <w:rPr>
          <w:b/>
          <w:bCs/>
          <w:color w:val="006600"/>
        </w:rPr>
      </w:pPr>
      <w:r w:rsidRPr="000A5603">
        <w:rPr>
          <w:color w:val="006600"/>
        </w:rPr>
        <w:t xml:space="preserve">Een van de afleveringen gaat over seksueel misbruik. De katholieke </w:t>
      </w:r>
      <w:r w:rsidR="00CB5936" w:rsidRPr="000A5603">
        <w:rPr>
          <w:color w:val="006600"/>
        </w:rPr>
        <w:t>Kerk</w:t>
      </w:r>
      <w:r w:rsidRPr="000A5603">
        <w:rPr>
          <w:color w:val="006600"/>
        </w:rPr>
        <w:t xml:space="preserve"> in België voert een beleid van nultolerantie in </w:t>
      </w:r>
      <w:hyperlink r:id="rId9" w:history="1">
        <w:r w:rsidRPr="000A5603">
          <w:rPr>
            <w:rStyle w:val="Hyperlink"/>
            <w:i/>
            <w:iCs/>
            <w:color w:val="006600"/>
            <w:u w:val="none"/>
          </w:rPr>
          <w:t>de strijd tegen seksueel misbruik in een pastorale relatie</w:t>
        </w:r>
      </w:hyperlink>
      <w:r w:rsidRPr="000A5603">
        <w:rPr>
          <w:color w:val="006600"/>
        </w:rPr>
        <w:t xml:space="preserve">. Bij het </w:t>
      </w:r>
      <w:r w:rsidR="00CB5936" w:rsidRPr="000A5603">
        <w:rPr>
          <w:color w:val="006600"/>
        </w:rPr>
        <w:t>Kerk</w:t>
      </w:r>
      <w:r w:rsidRPr="000A5603">
        <w:rPr>
          <w:color w:val="006600"/>
        </w:rPr>
        <w:t>elijk opvangpunt (</w:t>
      </w:r>
      <w:hyperlink r:id="rId10" w:history="1">
        <w:r w:rsidRPr="000A5603">
          <w:rPr>
            <w:rStyle w:val="Hyperlink"/>
            <w:i/>
            <w:iCs/>
            <w:color w:val="006600"/>
            <w:u w:val="none"/>
          </w:rPr>
          <w:t>info.misbruik@</w:t>
        </w:r>
        <w:r w:rsidR="00CB5936" w:rsidRPr="000A5603">
          <w:rPr>
            <w:rStyle w:val="Hyperlink"/>
            <w:i/>
            <w:iCs/>
            <w:color w:val="006600"/>
            <w:u w:val="none"/>
          </w:rPr>
          <w:t>Kerk</w:t>
        </w:r>
        <w:r w:rsidRPr="000A5603">
          <w:rPr>
            <w:rStyle w:val="Hyperlink"/>
            <w:i/>
            <w:iCs/>
            <w:color w:val="006600"/>
            <w:u w:val="none"/>
          </w:rPr>
          <w:t>net.be</w:t>
        </w:r>
      </w:hyperlink>
      <w:r w:rsidRPr="000A5603">
        <w:rPr>
          <w:color w:val="006600"/>
        </w:rPr>
        <w:t xml:space="preserve">) kunnen slachtoffers terecht voor erkenning, begeleiding en herstel voor al dan niet verjaarde feiten. De </w:t>
      </w:r>
      <w:r w:rsidR="00CB5936" w:rsidRPr="000A5603">
        <w:rPr>
          <w:color w:val="006600"/>
        </w:rPr>
        <w:t>Kerk</w:t>
      </w:r>
      <w:r w:rsidRPr="000A5603">
        <w:rPr>
          <w:color w:val="006600"/>
        </w:rPr>
        <w:t xml:space="preserve"> scherpt momenteel haar beleidsplan seksueel misbruik aan in dialoog tussen slachtoffers, overheid, religieuzen en bisschoppen. </w:t>
      </w:r>
    </w:p>
    <w:p w14:paraId="218C50F0" w14:textId="77777777" w:rsidR="00FE7532" w:rsidRPr="000A5603" w:rsidRDefault="00FE7532" w:rsidP="0024039D">
      <w:pPr>
        <w:pStyle w:val="Lijstopsomteken"/>
        <w:numPr>
          <w:ilvl w:val="0"/>
          <w:numId w:val="0"/>
        </w:numPr>
        <w:ind w:left="1080"/>
        <w:jc w:val="both"/>
        <w:rPr>
          <w:b/>
          <w:bCs/>
          <w:color w:val="006600"/>
        </w:rPr>
      </w:pPr>
      <w:r w:rsidRPr="000A5603">
        <w:rPr>
          <w:color w:val="006600"/>
        </w:rPr>
        <w:t xml:space="preserve">Een andere aflevering focust op gedwongen adoptie. Aan geboortemoeders en aan geadopteerden, zegt de Unie van Religieuzen in Vlaanderen uitdrukkelijk dat hen geen schuld treft en dat het oké is om antwoorden te zoeken en opnieuw verbinding te maken. Voor meer informatie verwijst de URV naar de </w:t>
      </w:r>
      <w:hyperlink r:id="rId11" w:history="1">
        <w:r w:rsidRPr="000A5603">
          <w:rPr>
            <w:rStyle w:val="Hyperlink"/>
            <w:i/>
            <w:iCs/>
            <w:color w:val="006600"/>
            <w:u w:val="none"/>
          </w:rPr>
          <w:t>website van de bisschoppenconferentie</w:t>
        </w:r>
      </w:hyperlink>
      <w:r w:rsidRPr="000A5603">
        <w:rPr>
          <w:color w:val="006600"/>
        </w:rPr>
        <w:t xml:space="preserve">, waar een overzicht te vinden is van organisaties met expertise en knowhow om zoektochten te begeleiden en goede ondersteuning te bieden. </w:t>
      </w:r>
    </w:p>
    <w:p w14:paraId="1F09CBAD" w14:textId="2FF4634C" w:rsidR="00FE7532" w:rsidRPr="000A5603" w:rsidRDefault="00FE7532" w:rsidP="0024039D">
      <w:pPr>
        <w:pStyle w:val="Lijstopsomteken"/>
        <w:numPr>
          <w:ilvl w:val="0"/>
          <w:numId w:val="0"/>
        </w:numPr>
        <w:ind w:left="1080"/>
        <w:jc w:val="both"/>
        <w:rPr>
          <w:b/>
          <w:bCs/>
          <w:color w:val="006600"/>
        </w:rPr>
      </w:pPr>
      <w:r w:rsidRPr="000A5603">
        <w:rPr>
          <w:color w:val="006600"/>
        </w:rPr>
        <w:t xml:space="preserve">In 2015 boden de Vlaamse bisschoppen, namens de katholieke </w:t>
      </w:r>
      <w:r w:rsidR="00CB5936" w:rsidRPr="000A5603">
        <w:rPr>
          <w:color w:val="006600"/>
        </w:rPr>
        <w:t>Kerk</w:t>
      </w:r>
      <w:r w:rsidRPr="000A5603">
        <w:rPr>
          <w:color w:val="006600"/>
        </w:rPr>
        <w:t xml:space="preserve">gemeenschap, </w:t>
      </w:r>
      <w:hyperlink r:id="rId12" w:history="1">
        <w:r w:rsidRPr="000A5603">
          <w:rPr>
            <w:rStyle w:val="Hyperlink"/>
            <w:i/>
            <w:iCs/>
            <w:color w:val="006600"/>
            <w:u w:val="none"/>
          </w:rPr>
          <w:t>excuses aan de slachtoffers van gedwongen adopties</w:t>
        </w:r>
      </w:hyperlink>
      <w:r w:rsidRPr="000A5603">
        <w:rPr>
          <w:color w:val="006600"/>
        </w:rPr>
        <w:t xml:space="preserve">. De URV heeft haar medewerking verleend aan het Vlaams Centrum voor Adoptie en </w:t>
      </w:r>
      <w:r w:rsidR="00CB5936" w:rsidRPr="000A5603">
        <w:rPr>
          <w:color w:val="006600"/>
        </w:rPr>
        <w:t>Kerk</w:t>
      </w:r>
      <w:r w:rsidRPr="000A5603">
        <w:rPr>
          <w:color w:val="006600"/>
        </w:rPr>
        <w:t xml:space="preserve">elijke archieven overgedragen. Ook onderschrijft de URV de </w:t>
      </w:r>
      <w:hyperlink r:id="rId13" w:history="1">
        <w:r w:rsidRPr="000A5603">
          <w:rPr>
            <w:rStyle w:val="Hyperlink"/>
            <w:i/>
            <w:iCs/>
            <w:color w:val="006600"/>
            <w:u w:val="none"/>
          </w:rPr>
          <w:t>oproep van de Vlaamse bisschoppen voor een onafhankelijk, wetenschappelijk onderzoek naar de sociaalhistorische context van binnenlandse adopties en sous-X bevallingen in de jaren 1950-1989</w:t>
        </w:r>
      </w:hyperlink>
      <w:r w:rsidRPr="000A5603">
        <w:rPr>
          <w:color w:val="006600"/>
        </w:rPr>
        <w:t xml:space="preserve">. </w:t>
      </w:r>
    </w:p>
    <w:p w14:paraId="55D76012" w14:textId="77777777" w:rsidR="00FE7532" w:rsidRPr="000A5603" w:rsidRDefault="00FE7532" w:rsidP="0024039D">
      <w:pPr>
        <w:pStyle w:val="Lijstopsomteken"/>
        <w:numPr>
          <w:ilvl w:val="0"/>
          <w:numId w:val="0"/>
        </w:numPr>
        <w:ind w:left="1080"/>
        <w:jc w:val="both"/>
        <w:rPr>
          <w:b/>
          <w:bCs/>
          <w:color w:val="006600"/>
        </w:rPr>
      </w:pPr>
      <w:r w:rsidRPr="000A5603">
        <w:rPr>
          <w:color w:val="006600"/>
        </w:rPr>
        <w:t xml:space="preserve">In de reeks komen ook getuigenissen naar voor van verdachte overlijdens van kinderen in het Sint-Vincentiusweeshuis te Zelem. De URV vraagt Justitie dat grondig te onderzoeken, zodat gerechtigheid kan geschieden. </w:t>
      </w:r>
    </w:p>
    <w:p w14:paraId="428D8388" w14:textId="77777777" w:rsidR="00FE7532" w:rsidRPr="000A5603" w:rsidRDefault="00FE7532" w:rsidP="0024039D">
      <w:pPr>
        <w:pStyle w:val="Lijstopsomteken"/>
        <w:numPr>
          <w:ilvl w:val="0"/>
          <w:numId w:val="0"/>
        </w:numPr>
        <w:ind w:left="1080"/>
        <w:jc w:val="both"/>
        <w:rPr>
          <w:b/>
          <w:bCs/>
          <w:color w:val="006600"/>
        </w:rPr>
      </w:pPr>
      <w:r w:rsidRPr="000A5603">
        <w:rPr>
          <w:color w:val="006600"/>
        </w:rPr>
        <w:t xml:space="preserve">De laatste aflevering bespreekt machtsmisbruik in vrouwelijke congregaties. Bij klachten worden visitaties of audits georganiseerd en is er concrete bijsturing. Voor (uitgetreden) zusters werden luisterpunten opgezet waar zij vertrouwelijk terecht kunnen met hun verhaal. </w:t>
      </w:r>
    </w:p>
    <w:p w14:paraId="49FBCEF3" w14:textId="7D68CC25" w:rsidR="00FE7532" w:rsidRPr="000A5603" w:rsidRDefault="00FE7532" w:rsidP="0024039D">
      <w:pPr>
        <w:pStyle w:val="Lijstopsomteken"/>
        <w:numPr>
          <w:ilvl w:val="0"/>
          <w:numId w:val="0"/>
        </w:numPr>
        <w:ind w:left="1080"/>
        <w:jc w:val="both"/>
        <w:rPr>
          <w:b/>
          <w:bCs/>
          <w:color w:val="006600"/>
        </w:rPr>
      </w:pPr>
      <w:r w:rsidRPr="000A5603">
        <w:rPr>
          <w:color w:val="006600"/>
        </w:rPr>
        <w:t>Verwijzing naar externe, onafhankelijke instanties voor erkenning en hulp</w:t>
      </w:r>
      <w:r w:rsidRPr="000A5603">
        <w:rPr>
          <w:color w:val="006600"/>
        </w:rPr>
        <w:br/>
        <w:t xml:space="preserve">“Niet alle hulp en erkenning kan binnen de structuren van de </w:t>
      </w:r>
      <w:r w:rsidR="00CB5936" w:rsidRPr="000A5603">
        <w:rPr>
          <w:color w:val="006600"/>
        </w:rPr>
        <w:t>Kerk</w:t>
      </w:r>
      <w:r w:rsidRPr="000A5603">
        <w:rPr>
          <w:color w:val="006600"/>
        </w:rPr>
        <w:t xml:space="preserve"> alleen plaatsvinden”. , onderstreept zuster Mieke Kerckhof. Daarom wordt er samengewerkt met officiële instanties. Waaronder de Commissie voor Erkenning &amp; Bemiddeling (COMEB) voor fysiek misbruik, Justitie voor seksueel misbruik, het Vlaams Centrum voor Adoptie voor adoptie en het Vlaams Meldpunt Grensoverschrijdend Gedrag bij machtsmisbruik. </w:t>
      </w:r>
    </w:p>
    <w:p w14:paraId="22870FBA" w14:textId="003C82B8" w:rsidR="001E1BF7" w:rsidRPr="000A5603" w:rsidRDefault="00FE7532" w:rsidP="00B760A8">
      <w:pPr>
        <w:pStyle w:val="Lijstopsomteken"/>
        <w:numPr>
          <w:ilvl w:val="0"/>
          <w:numId w:val="0"/>
        </w:numPr>
        <w:ind w:left="1080"/>
        <w:jc w:val="both"/>
        <w:rPr>
          <w:color w:val="006600"/>
        </w:rPr>
      </w:pPr>
      <w:r w:rsidRPr="000A5603">
        <w:rPr>
          <w:color w:val="006600"/>
        </w:rPr>
        <w:t xml:space="preserve">“Wij blijven ons inzetten om op een zorgzame en respectvolle manier om te gaan met het verleden, om recht te doen en erkenning te geven aan de slachtoffers van toen en een veilige ruimte te waarborgen voor iedereen vandaag.” </w:t>
      </w:r>
    </w:p>
    <w:sectPr w:rsidR="001E1BF7" w:rsidRPr="000A5603" w:rsidSect="00936F86">
      <w:headerReference w:type="default" r:id="rId14"/>
      <w:footerReference w:type="default" r:id="rId15"/>
      <w:pgSz w:w="11901" w:h="16800"/>
      <w:pgMar w:top="1418" w:right="1418" w:bottom="1418" w:left="1418" w:header="709"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9168" w14:textId="77777777" w:rsidR="0077232A" w:rsidRDefault="0077232A">
      <w:r>
        <w:separator/>
      </w:r>
    </w:p>
  </w:endnote>
  <w:endnote w:type="continuationSeparator" w:id="0">
    <w:p w14:paraId="2D262752" w14:textId="77777777" w:rsidR="0077232A" w:rsidRDefault="0077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F0DA" w14:textId="49471BD3" w:rsidR="006145BD" w:rsidRDefault="001B693C" w:rsidP="00017207">
    <w:pPr>
      <w:pStyle w:val="Voettekst"/>
      <w:spacing w:before="60"/>
      <w:rPr>
        <w:rFonts w:ascii="Comic Sans MS" w:hAnsi="Comic Sans MS"/>
        <w:sz w:val="16"/>
        <w:lang w:val="nl-BE"/>
      </w:rPr>
    </w:pPr>
    <w:r>
      <w:rPr>
        <w:rFonts w:ascii="Comic Sans MS" w:hAnsi="Comic Sans MS"/>
        <w:sz w:val="16"/>
        <w:lang w:val="nl-BE"/>
      </w:rPr>
      <w:t>Verslag Hogere Oversten – bijzondere algemene vergadering</w:t>
    </w:r>
    <w:r w:rsidRPr="00637168">
      <w:rPr>
        <w:rFonts w:ascii="Comic Sans MS" w:hAnsi="Comic Sans MS"/>
        <w:sz w:val="16"/>
        <w:lang w:val="nl-BE"/>
      </w:rPr>
      <w:t xml:space="preserve"> URV-</w:t>
    </w:r>
    <w:r>
      <w:rPr>
        <w:rFonts w:ascii="Comic Sans MS" w:hAnsi="Comic Sans MS"/>
        <w:sz w:val="16"/>
        <w:lang w:val="nl-BE"/>
      </w:rPr>
      <w:t xml:space="preserve"> </w:t>
    </w:r>
    <w:r w:rsidR="00E6662D">
      <w:rPr>
        <w:rFonts w:ascii="Comic Sans MS" w:hAnsi="Comic Sans MS"/>
        <w:sz w:val="16"/>
        <w:lang w:val="nl-BE"/>
      </w:rPr>
      <w:t xml:space="preserve">9 september </w:t>
    </w:r>
    <w:r w:rsidR="00D30F16">
      <w:rPr>
        <w:rFonts w:ascii="Comic Sans MS" w:hAnsi="Comic Sans MS"/>
        <w:sz w:val="16"/>
        <w:lang w:val="nl-BE"/>
      </w:rPr>
      <w:t>202</w:t>
    </w:r>
    <w:r w:rsidR="009D20E6">
      <w:rPr>
        <w:rFonts w:ascii="Comic Sans MS" w:hAnsi="Comic Sans MS"/>
        <w:sz w:val="16"/>
        <w:lang w:val="nl-BE"/>
      </w:rPr>
      <w:t>5</w:t>
    </w:r>
    <w:r w:rsidR="00D30F16">
      <w:rPr>
        <w:rFonts w:ascii="Comic Sans MS" w:hAnsi="Comic Sans MS"/>
        <w:sz w:val="16"/>
        <w:lang w:val="nl-BE"/>
      </w:rPr>
      <w:t xml:space="preserve"> </w:t>
    </w:r>
  </w:p>
  <w:p w14:paraId="4A1E3B84" w14:textId="77777777" w:rsidR="006145BD" w:rsidRDefault="006145BD" w:rsidP="00017207">
    <w:pPr>
      <w:pStyle w:val="Voettekst"/>
      <w:spacing w:before="60"/>
      <w:rPr>
        <w:rFonts w:ascii="Comic Sans MS" w:hAnsi="Comic Sans MS"/>
        <w:sz w:val="16"/>
        <w:lang w:val="nl-BE"/>
      </w:rPr>
    </w:pPr>
    <w:r>
      <w:rPr>
        <w:rFonts w:ascii="Comic Sans MS" w:hAnsi="Comic Sans MS"/>
        <w:sz w:val="16"/>
        <w:lang w:val="nl-BE"/>
      </w:rPr>
      <w:t>Maatschappelijke zetel: Guimardstraat 1, 1040 Brussel</w:t>
    </w:r>
    <w:r>
      <w:rPr>
        <w:rFonts w:ascii="Comic Sans MS" w:hAnsi="Comic Sans MS"/>
        <w:sz w:val="16"/>
        <w:lang w:val="nl-BE"/>
      </w:rPr>
      <w:br/>
      <w:t>Ondernemingsnummer 0462.506.787</w:t>
    </w:r>
  </w:p>
  <w:p w14:paraId="0292F8E4" w14:textId="63DDBFC7" w:rsidR="007D11F2" w:rsidRPr="00637168" w:rsidRDefault="006145BD" w:rsidP="00017207">
    <w:pPr>
      <w:pStyle w:val="Voettekst"/>
      <w:spacing w:before="60"/>
      <w:rPr>
        <w:rFonts w:ascii="Comic Sans MS" w:hAnsi="Comic Sans MS"/>
        <w:sz w:val="16"/>
        <w:lang w:val="nl-BE"/>
      </w:rPr>
    </w:pPr>
    <w:r>
      <w:rPr>
        <w:rFonts w:ascii="Comic Sans MS" w:hAnsi="Comic Sans MS"/>
        <w:sz w:val="16"/>
        <w:lang w:val="nl-BE"/>
      </w:rPr>
      <w:t>RPR: Ondernemingsrechtbank Brussel - NL</w:t>
    </w:r>
    <w:r w:rsidR="00AC3B5C" w:rsidRPr="00637168">
      <w:rPr>
        <w:rFonts w:ascii="Comic Sans MS" w:hAnsi="Comic Sans MS"/>
        <w:sz w:val="16"/>
        <w:lang w:val="nl-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CED3" w14:textId="77777777" w:rsidR="0077232A" w:rsidRDefault="0077232A">
      <w:r>
        <w:separator/>
      </w:r>
    </w:p>
  </w:footnote>
  <w:footnote w:type="continuationSeparator" w:id="0">
    <w:p w14:paraId="50EF1E15" w14:textId="77777777" w:rsidR="0077232A" w:rsidRDefault="0077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19D8" w14:textId="6415BD25" w:rsidR="00650C6F" w:rsidRDefault="00000000">
    <w:pPr>
      <w:pStyle w:val="Koptekst"/>
      <w:jc w:val="right"/>
    </w:pPr>
    <w:sdt>
      <w:sdtPr>
        <w:id w:val="-1318336367"/>
        <w:docPartObj>
          <w:docPartGallery w:val="Page Numbers (Top of Page)"/>
          <w:docPartUnique/>
        </w:docPartObj>
      </w:sdtPr>
      <w:sdtContent>
        <w:r w:rsidR="00650C6F">
          <w:rPr>
            <w:lang w:val="nl-NL"/>
          </w:rPr>
          <w:t xml:space="preserve">Pagina </w:t>
        </w:r>
        <w:r w:rsidR="00650C6F">
          <w:rPr>
            <w:b/>
            <w:bCs/>
            <w:szCs w:val="24"/>
          </w:rPr>
          <w:fldChar w:fldCharType="begin"/>
        </w:r>
        <w:r w:rsidR="00650C6F">
          <w:rPr>
            <w:b/>
            <w:bCs/>
          </w:rPr>
          <w:instrText>PAGE</w:instrText>
        </w:r>
        <w:r w:rsidR="00650C6F">
          <w:rPr>
            <w:b/>
            <w:bCs/>
            <w:szCs w:val="24"/>
          </w:rPr>
          <w:fldChar w:fldCharType="separate"/>
        </w:r>
        <w:r w:rsidR="00650C6F">
          <w:rPr>
            <w:b/>
            <w:bCs/>
            <w:lang w:val="nl-NL"/>
          </w:rPr>
          <w:t>2</w:t>
        </w:r>
        <w:r w:rsidR="00650C6F">
          <w:rPr>
            <w:b/>
            <w:bCs/>
            <w:szCs w:val="24"/>
          </w:rPr>
          <w:fldChar w:fldCharType="end"/>
        </w:r>
        <w:r w:rsidR="00650C6F">
          <w:rPr>
            <w:lang w:val="nl-NL"/>
          </w:rPr>
          <w:t xml:space="preserve"> van </w:t>
        </w:r>
        <w:r w:rsidR="00650C6F">
          <w:rPr>
            <w:b/>
            <w:bCs/>
            <w:szCs w:val="24"/>
          </w:rPr>
          <w:fldChar w:fldCharType="begin"/>
        </w:r>
        <w:r w:rsidR="00650C6F">
          <w:rPr>
            <w:b/>
            <w:bCs/>
          </w:rPr>
          <w:instrText>NUMPAGES</w:instrText>
        </w:r>
        <w:r w:rsidR="00650C6F">
          <w:rPr>
            <w:b/>
            <w:bCs/>
            <w:szCs w:val="24"/>
          </w:rPr>
          <w:fldChar w:fldCharType="separate"/>
        </w:r>
        <w:r w:rsidR="00650C6F">
          <w:rPr>
            <w:b/>
            <w:bCs/>
            <w:lang w:val="nl-NL"/>
          </w:rPr>
          <w:t>2</w:t>
        </w:r>
        <w:r w:rsidR="00650C6F">
          <w:rPr>
            <w:b/>
            <w:bCs/>
            <w:szCs w:val="24"/>
          </w:rPr>
          <w:fldChar w:fldCharType="end"/>
        </w:r>
      </w:sdtContent>
    </w:sdt>
  </w:p>
  <w:p w14:paraId="3442893C" w14:textId="77777777" w:rsidR="00650C6F" w:rsidRDefault="00650C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4D1F"/>
    <w:multiLevelType w:val="hybridMultilevel"/>
    <w:tmpl w:val="B6A4478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FC82638"/>
    <w:multiLevelType w:val="hybridMultilevel"/>
    <w:tmpl w:val="5296C362"/>
    <w:lvl w:ilvl="0" w:tplc="18CCC888">
      <w:start w:val="4"/>
      <w:numFmt w:val="bullet"/>
      <w:pStyle w:val="Lijstopsomteken"/>
      <w:lvlText w:val=""/>
      <w:lvlJc w:val="left"/>
      <w:pPr>
        <w:ind w:left="1080" w:hanging="360"/>
      </w:pPr>
      <w:rPr>
        <w:rFonts w:ascii="Symbol" w:eastAsia="Times New Roman" w:hAnsi="Symbol" w:cstheme="minorHAns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2C54035"/>
    <w:multiLevelType w:val="hybridMultilevel"/>
    <w:tmpl w:val="FCC01906"/>
    <w:lvl w:ilvl="0" w:tplc="018C9C62">
      <w:start w:val="1"/>
      <w:numFmt w:val="bullet"/>
      <w:lvlText w:val=""/>
      <w:lvlJc w:val="left"/>
      <w:pPr>
        <w:ind w:left="1069" w:hanging="360"/>
      </w:pPr>
      <w:rPr>
        <w:rFonts w:ascii="Symbol" w:eastAsia="Times New Roman" w:hAnsi="Symbol" w:cstheme="minorHAnsi" w:hint="default"/>
      </w:rPr>
    </w:lvl>
    <w:lvl w:ilvl="1" w:tplc="08130003">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3" w15:restartNumberingAfterBreak="0">
    <w:nsid w:val="2D2A53FF"/>
    <w:multiLevelType w:val="hybridMultilevel"/>
    <w:tmpl w:val="61464680"/>
    <w:lvl w:ilvl="0" w:tplc="D7B4B438">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5A12D39"/>
    <w:multiLevelType w:val="hybridMultilevel"/>
    <w:tmpl w:val="7794D82A"/>
    <w:lvl w:ilvl="0" w:tplc="930843E0">
      <w:numFmt w:val="bullet"/>
      <w:lvlText w:val="-"/>
      <w:lvlJc w:val="left"/>
      <w:pPr>
        <w:ind w:left="720" w:hanging="360"/>
      </w:pPr>
      <w:rPr>
        <w:rFonts w:ascii="Calibri" w:eastAsia="Times New Roman"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50F36C3"/>
    <w:multiLevelType w:val="hybridMultilevel"/>
    <w:tmpl w:val="B24C95A0"/>
    <w:lvl w:ilvl="0" w:tplc="0813000F">
      <w:start w:val="5"/>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793086722">
    <w:abstractNumId w:val="2"/>
  </w:num>
  <w:num w:numId="2" w16cid:durableId="283656831">
    <w:abstractNumId w:val="4"/>
  </w:num>
  <w:num w:numId="3" w16cid:durableId="797845912">
    <w:abstractNumId w:val="3"/>
  </w:num>
  <w:num w:numId="4" w16cid:durableId="1439329279">
    <w:abstractNumId w:val="0"/>
  </w:num>
  <w:num w:numId="5" w16cid:durableId="587422823">
    <w:abstractNumId w:val="1"/>
  </w:num>
  <w:num w:numId="6" w16cid:durableId="761074891">
    <w:abstractNumId w:val="5"/>
  </w:num>
  <w:num w:numId="7" w16cid:durableId="1514147890">
    <w:abstractNumId w:val="4"/>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6"/>
    <w:rsid w:val="00000473"/>
    <w:rsid w:val="00000F84"/>
    <w:rsid w:val="00001EFB"/>
    <w:rsid w:val="000022BB"/>
    <w:rsid w:val="00002ABC"/>
    <w:rsid w:val="00002C6E"/>
    <w:rsid w:val="00003CE2"/>
    <w:rsid w:val="00005A89"/>
    <w:rsid w:val="00005CB7"/>
    <w:rsid w:val="00006741"/>
    <w:rsid w:val="0000728B"/>
    <w:rsid w:val="0000733B"/>
    <w:rsid w:val="0000769F"/>
    <w:rsid w:val="00007AAA"/>
    <w:rsid w:val="000122D7"/>
    <w:rsid w:val="000162E0"/>
    <w:rsid w:val="00016BF4"/>
    <w:rsid w:val="00016FA8"/>
    <w:rsid w:val="00017207"/>
    <w:rsid w:val="00017EFE"/>
    <w:rsid w:val="00020B6F"/>
    <w:rsid w:val="00021C78"/>
    <w:rsid w:val="00021CDE"/>
    <w:rsid w:val="00022020"/>
    <w:rsid w:val="00022622"/>
    <w:rsid w:val="00023AE4"/>
    <w:rsid w:val="000248C8"/>
    <w:rsid w:val="00024F01"/>
    <w:rsid w:val="000251C2"/>
    <w:rsid w:val="00025A20"/>
    <w:rsid w:val="0002685F"/>
    <w:rsid w:val="00026D67"/>
    <w:rsid w:val="00026F9F"/>
    <w:rsid w:val="0002703E"/>
    <w:rsid w:val="00030D20"/>
    <w:rsid w:val="0003166A"/>
    <w:rsid w:val="000318AF"/>
    <w:rsid w:val="00031DD9"/>
    <w:rsid w:val="000320F2"/>
    <w:rsid w:val="000326F6"/>
    <w:rsid w:val="00033490"/>
    <w:rsid w:val="000350D0"/>
    <w:rsid w:val="00035189"/>
    <w:rsid w:val="0003561D"/>
    <w:rsid w:val="00035832"/>
    <w:rsid w:val="00035F4A"/>
    <w:rsid w:val="00036AD0"/>
    <w:rsid w:val="0003763B"/>
    <w:rsid w:val="00037E56"/>
    <w:rsid w:val="0004011D"/>
    <w:rsid w:val="0004032B"/>
    <w:rsid w:val="00040803"/>
    <w:rsid w:val="00040CA5"/>
    <w:rsid w:val="0004213C"/>
    <w:rsid w:val="0004329D"/>
    <w:rsid w:val="00044ABD"/>
    <w:rsid w:val="00047912"/>
    <w:rsid w:val="00047BE8"/>
    <w:rsid w:val="00047EFD"/>
    <w:rsid w:val="00047F0B"/>
    <w:rsid w:val="00050C94"/>
    <w:rsid w:val="000510E0"/>
    <w:rsid w:val="00051368"/>
    <w:rsid w:val="00051631"/>
    <w:rsid w:val="00051BE8"/>
    <w:rsid w:val="00052007"/>
    <w:rsid w:val="0005221F"/>
    <w:rsid w:val="00053F1A"/>
    <w:rsid w:val="00055693"/>
    <w:rsid w:val="000564A6"/>
    <w:rsid w:val="00061088"/>
    <w:rsid w:val="0006184A"/>
    <w:rsid w:val="00061D0A"/>
    <w:rsid w:val="0006217F"/>
    <w:rsid w:val="00062EF3"/>
    <w:rsid w:val="0006300A"/>
    <w:rsid w:val="000633C4"/>
    <w:rsid w:val="00063799"/>
    <w:rsid w:val="00063C67"/>
    <w:rsid w:val="00065671"/>
    <w:rsid w:val="000675CA"/>
    <w:rsid w:val="0006798C"/>
    <w:rsid w:val="00070BEC"/>
    <w:rsid w:val="00071030"/>
    <w:rsid w:val="000712C9"/>
    <w:rsid w:val="00071AAA"/>
    <w:rsid w:val="00072E81"/>
    <w:rsid w:val="00073FB4"/>
    <w:rsid w:val="000742DE"/>
    <w:rsid w:val="00074358"/>
    <w:rsid w:val="0007605F"/>
    <w:rsid w:val="00076493"/>
    <w:rsid w:val="00076AA2"/>
    <w:rsid w:val="000771F0"/>
    <w:rsid w:val="00077E70"/>
    <w:rsid w:val="000808C8"/>
    <w:rsid w:val="0008093F"/>
    <w:rsid w:val="00080F81"/>
    <w:rsid w:val="0008155B"/>
    <w:rsid w:val="00083574"/>
    <w:rsid w:val="000846B8"/>
    <w:rsid w:val="00084A40"/>
    <w:rsid w:val="00084BF7"/>
    <w:rsid w:val="000852E5"/>
    <w:rsid w:val="000855FC"/>
    <w:rsid w:val="00085696"/>
    <w:rsid w:val="000856F6"/>
    <w:rsid w:val="00086A3F"/>
    <w:rsid w:val="00087B31"/>
    <w:rsid w:val="00087C75"/>
    <w:rsid w:val="0009052C"/>
    <w:rsid w:val="00090874"/>
    <w:rsid w:val="00090C2A"/>
    <w:rsid w:val="00090D60"/>
    <w:rsid w:val="00091275"/>
    <w:rsid w:val="000915C5"/>
    <w:rsid w:val="00092451"/>
    <w:rsid w:val="0009293F"/>
    <w:rsid w:val="00093350"/>
    <w:rsid w:val="0009507F"/>
    <w:rsid w:val="00096688"/>
    <w:rsid w:val="000972F8"/>
    <w:rsid w:val="00097768"/>
    <w:rsid w:val="0009778F"/>
    <w:rsid w:val="00097C10"/>
    <w:rsid w:val="000A15FD"/>
    <w:rsid w:val="000A2525"/>
    <w:rsid w:val="000A3F64"/>
    <w:rsid w:val="000A4037"/>
    <w:rsid w:val="000A5603"/>
    <w:rsid w:val="000A5FA8"/>
    <w:rsid w:val="000A636D"/>
    <w:rsid w:val="000A6493"/>
    <w:rsid w:val="000A7FE7"/>
    <w:rsid w:val="000B322A"/>
    <w:rsid w:val="000B4016"/>
    <w:rsid w:val="000B4480"/>
    <w:rsid w:val="000B4B86"/>
    <w:rsid w:val="000B56FB"/>
    <w:rsid w:val="000B5E8F"/>
    <w:rsid w:val="000B6DDF"/>
    <w:rsid w:val="000C03A0"/>
    <w:rsid w:val="000C102E"/>
    <w:rsid w:val="000C193C"/>
    <w:rsid w:val="000C202B"/>
    <w:rsid w:val="000C2344"/>
    <w:rsid w:val="000C3974"/>
    <w:rsid w:val="000C5B8A"/>
    <w:rsid w:val="000C739F"/>
    <w:rsid w:val="000C7601"/>
    <w:rsid w:val="000C7A36"/>
    <w:rsid w:val="000C7DCE"/>
    <w:rsid w:val="000C7F84"/>
    <w:rsid w:val="000D14C4"/>
    <w:rsid w:val="000D1C30"/>
    <w:rsid w:val="000D2A25"/>
    <w:rsid w:val="000D3870"/>
    <w:rsid w:val="000D38C8"/>
    <w:rsid w:val="000D38DD"/>
    <w:rsid w:val="000D3F1D"/>
    <w:rsid w:val="000D4708"/>
    <w:rsid w:val="000D4DED"/>
    <w:rsid w:val="000D5408"/>
    <w:rsid w:val="000D6FE7"/>
    <w:rsid w:val="000D7EB4"/>
    <w:rsid w:val="000E0280"/>
    <w:rsid w:val="000E0D16"/>
    <w:rsid w:val="000E338E"/>
    <w:rsid w:val="000E3480"/>
    <w:rsid w:val="000E4615"/>
    <w:rsid w:val="000E4BF6"/>
    <w:rsid w:val="000E5036"/>
    <w:rsid w:val="000E6AE0"/>
    <w:rsid w:val="000E7413"/>
    <w:rsid w:val="000F0130"/>
    <w:rsid w:val="000F1F1F"/>
    <w:rsid w:val="000F22B0"/>
    <w:rsid w:val="000F36FE"/>
    <w:rsid w:val="000F4D8B"/>
    <w:rsid w:val="000F53ED"/>
    <w:rsid w:val="000F6306"/>
    <w:rsid w:val="000F6395"/>
    <w:rsid w:val="000F744A"/>
    <w:rsid w:val="000F7FC5"/>
    <w:rsid w:val="00101434"/>
    <w:rsid w:val="00102C05"/>
    <w:rsid w:val="00103210"/>
    <w:rsid w:val="00105556"/>
    <w:rsid w:val="001059AB"/>
    <w:rsid w:val="00105E1B"/>
    <w:rsid w:val="00106130"/>
    <w:rsid w:val="001077F1"/>
    <w:rsid w:val="00107DB6"/>
    <w:rsid w:val="001107EC"/>
    <w:rsid w:val="00110B20"/>
    <w:rsid w:val="001118E9"/>
    <w:rsid w:val="00114597"/>
    <w:rsid w:val="00116BDD"/>
    <w:rsid w:val="00117655"/>
    <w:rsid w:val="00117C27"/>
    <w:rsid w:val="00117EE9"/>
    <w:rsid w:val="0012000A"/>
    <w:rsid w:val="00120472"/>
    <w:rsid w:val="001214AC"/>
    <w:rsid w:val="00121BBF"/>
    <w:rsid w:val="001227DC"/>
    <w:rsid w:val="0012283E"/>
    <w:rsid w:val="00124683"/>
    <w:rsid w:val="00124BAE"/>
    <w:rsid w:val="00125162"/>
    <w:rsid w:val="00130AD7"/>
    <w:rsid w:val="001311FC"/>
    <w:rsid w:val="00131E11"/>
    <w:rsid w:val="00132B17"/>
    <w:rsid w:val="001336FC"/>
    <w:rsid w:val="0013371D"/>
    <w:rsid w:val="0013372B"/>
    <w:rsid w:val="00134D56"/>
    <w:rsid w:val="00135359"/>
    <w:rsid w:val="001355EC"/>
    <w:rsid w:val="00135994"/>
    <w:rsid w:val="00137CD1"/>
    <w:rsid w:val="00140D7A"/>
    <w:rsid w:val="001430F4"/>
    <w:rsid w:val="00143145"/>
    <w:rsid w:val="001450A8"/>
    <w:rsid w:val="00145835"/>
    <w:rsid w:val="00145CCE"/>
    <w:rsid w:val="00146F08"/>
    <w:rsid w:val="00150768"/>
    <w:rsid w:val="001538FF"/>
    <w:rsid w:val="001541DB"/>
    <w:rsid w:val="001542CF"/>
    <w:rsid w:val="001562D6"/>
    <w:rsid w:val="0015732B"/>
    <w:rsid w:val="00160B40"/>
    <w:rsid w:val="0016190A"/>
    <w:rsid w:val="00161A27"/>
    <w:rsid w:val="00163969"/>
    <w:rsid w:val="0016431F"/>
    <w:rsid w:val="001644B4"/>
    <w:rsid w:val="00166C31"/>
    <w:rsid w:val="001716AB"/>
    <w:rsid w:val="0017210A"/>
    <w:rsid w:val="00173B84"/>
    <w:rsid w:val="00174BBC"/>
    <w:rsid w:val="0017672B"/>
    <w:rsid w:val="00176B23"/>
    <w:rsid w:val="001774BA"/>
    <w:rsid w:val="00180365"/>
    <w:rsid w:val="00180420"/>
    <w:rsid w:val="0018091F"/>
    <w:rsid w:val="00180995"/>
    <w:rsid w:val="00180E90"/>
    <w:rsid w:val="0018217F"/>
    <w:rsid w:val="00184EC3"/>
    <w:rsid w:val="001855E3"/>
    <w:rsid w:val="001859DD"/>
    <w:rsid w:val="0018665F"/>
    <w:rsid w:val="001872F2"/>
    <w:rsid w:val="00187F5C"/>
    <w:rsid w:val="001904CE"/>
    <w:rsid w:val="001906E1"/>
    <w:rsid w:val="00190A04"/>
    <w:rsid w:val="00190C66"/>
    <w:rsid w:val="00192381"/>
    <w:rsid w:val="00192A08"/>
    <w:rsid w:val="00192B0C"/>
    <w:rsid w:val="0019348E"/>
    <w:rsid w:val="00193BCC"/>
    <w:rsid w:val="00193D17"/>
    <w:rsid w:val="00194216"/>
    <w:rsid w:val="001968C8"/>
    <w:rsid w:val="00197E52"/>
    <w:rsid w:val="001A12BD"/>
    <w:rsid w:val="001A14C8"/>
    <w:rsid w:val="001A1F44"/>
    <w:rsid w:val="001A20A0"/>
    <w:rsid w:val="001A2371"/>
    <w:rsid w:val="001A2C89"/>
    <w:rsid w:val="001A3618"/>
    <w:rsid w:val="001A39E5"/>
    <w:rsid w:val="001A49F8"/>
    <w:rsid w:val="001A5962"/>
    <w:rsid w:val="001A5CBA"/>
    <w:rsid w:val="001A608E"/>
    <w:rsid w:val="001A6F54"/>
    <w:rsid w:val="001A7402"/>
    <w:rsid w:val="001A77AF"/>
    <w:rsid w:val="001B4B86"/>
    <w:rsid w:val="001B4BF8"/>
    <w:rsid w:val="001B6535"/>
    <w:rsid w:val="001B693C"/>
    <w:rsid w:val="001B694D"/>
    <w:rsid w:val="001B73BE"/>
    <w:rsid w:val="001B77E0"/>
    <w:rsid w:val="001C1E6B"/>
    <w:rsid w:val="001C2417"/>
    <w:rsid w:val="001C37C4"/>
    <w:rsid w:val="001C5DE3"/>
    <w:rsid w:val="001C61F7"/>
    <w:rsid w:val="001C64D2"/>
    <w:rsid w:val="001D090C"/>
    <w:rsid w:val="001D45D6"/>
    <w:rsid w:val="001D5379"/>
    <w:rsid w:val="001D6158"/>
    <w:rsid w:val="001D65CD"/>
    <w:rsid w:val="001D77B5"/>
    <w:rsid w:val="001D77D3"/>
    <w:rsid w:val="001E192A"/>
    <w:rsid w:val="001E1BF7"/>
    <w:rsid w:val="001E350D"/>
    <w:rsid w:val="001E436E"/>
    <w:rsid w:val="001E6170"/>
    <w:rsid w:val="001E7412"/>
    <w:rsid w:val="001F0FA5"/>
    <w:rsid w:val="001F27AD"/>
    <w:rsid w:val="001F314E"/>
    <w:rsid w:val="001F3BE5"/>
    <w:rsid w:val="001F4AAE"/>
    <w:rsid w:val="001F6A7B"/>
    <w:rsid w:val="001F7627"/>
    <w:rsid w:val="002008F3"/>
    <w:rsid w:val="00200B71"/>
    <w:rsid w:val="00201C91"/>
    <w:rsid w:val="0020247E"/>
    <w:rsid w:val="00202D03"/>
    <w:rsid w:val="00203371"/>
    <w:rsid w:val="00203D47"/>
    <w:rsid w:val="00203D51"/>
    <w:rsid w:val="0020622B"/>
    <w:rsid w:val="00206ED6"/>
    <w:rsid w:val="00210A0C"/>
    <w:rsid w:val="00211366"/>
    <w:rsid w:val="002127E7"/>
    <w:rsid w:val="00214082"/>
    <w:rsid w:val="00214FF6"/>
    <w:rsid w:val="00217AB1"/>
    <w:rsid w:val="002207A1"/>
    <w:rsid w:val="00221554"/>
    <w:rsid w:val="00221717"/>
    <w:rsid w:val="00222E11"/>
    <w:rsid w:val="00223DB7"/>
    <w:rsid w:val="00224E14"/>
    <w:rsid w:val="00224EF1"/>
    <w:rsid w:val="00225427"/>
    <w:rsid w:val="00226E1A"/>
    <w:rsid w:val="00230368"/>
    <w:rsid w:val="00230AD9"/>
    <w:rsid w:val="00231060"/>
    <w:rsid w:val="00236925"/>
    <w:rsid w:val="00236B0E"/>
    <w:rsid w:val="0024039D"/>
    <w:rsid w:val="00240569"/>
    <w:rsid w:val="002407AE"/>
    <w:rsid w:val="002423E3"/>
    <w:rsid w:val="002424BE"/>
    <w:rsid w:val="002432B4"/>
    <w:rsid w:val="00243AF7"/>
    <w:rsid w:val="00243EFB"/>
    <w:rsid w:val="00244E6A"/>
    <w:rsid w:val="00244FE1"/>
    <w:rsid w:val="00245A92"/>
    <w:rsid w:val="00245D10"/>
    <w:rsid w:val="0024680B"/>
    <w:rsid w:val="00246881"/>
    <w:rsid w:val="00246D14"/>
    <w:rsid w:val="002479E9"/>
    <w:rsid w:val="00250F61"/>
    <w:rsid w:val="002515E2"/>
    <w:rsid w:val="00254B4B"/>
    <w:rsid w:val="002552C7"/>
    <w:rsid w:val="002564C6"/>
    <w:rsid w:val="00260775"/>
    <w:rsid w:val="00260F9C"/>
    <w:rsid w:val="00260FCE"/>
    <w:rsid w:val="00261691"/>
    <w:rsid w:val="00261695"/>
    <w:rsid w:val="00264D86"/>
    <w:rsid w:val="002666F5"/>
    <w:rsid w:val="002673C5"/>
    <w:rsid w:val="00267853"/>
    <w:rsid w:val="00267C24"/>
    <w:rsid w:val="00267DED"/>
    <w:rsid w:val="0027198C"/>
    <w:rsid w:val="002720F8"/>
    <w:rsid w:val="00273D5B"/>
    <w:rsid w:val="0027592E"/>
    <w:rsid w:val="00277546"/>
    <w:rsid w:val="0028082E"/>
    <w:rsid w:val="00280A04"/>
    <w:rsid w:val="00280EF3"/>
    <w:rsid w:val="00281819"/>
    <w:rsid w:val="00282E90"/>
    <w:rsid w:val="002835A5"/>
    <w:rsid w:val="0028528F"/>
    <w:rsid w:val="00285564"/>
    <w:rsid w:val="0028583C"/>
    <w:rsid w:val="00286647"/>
    <w:rsid w:val="002903B7"/>
    <w:rsid w:val="00290AA4"/>
    <w:rsid w:val="00292294"/>
    <w:rsid w:val="002922F5"/>
    <w:rsid w:val="002925A4"/>
    <w:rsid w:val="00292D14"/>
    <w:rsid w:val="002970D4"/>
    <w:rsid w:val="0029765D"/>
    <w:rsid w:val="002A0D46"/>
    <w:rsid w:val="002A17CE"/>
    <w:rsid w:val="002A2077"/>
    <w:rsid w:val="002A226F"/>
    <w:rsid w:val="002A3ABF"/>
    <w:rsid w:val="002A4FCD"/>
    <w:rsid w:val="002A53DE"/>
    <w:rsid w:val="002A5F23"/>
    <w:rsid w:val="002A7B89"/>
    <w:rsid w:val="002B0F44"/>
    <w:rsid w:val="002B1236"/>
    <w:rsid w:val="002B15D8"/>
    <w:rsid w:val="002B46F3"/>
    <w:rsid w:val="002B4B86"/>
    <w:rsid w:val="002B5DD8"/>
    <w:rsid w:val="002B5F77"/>
    <w:rsid w:val="002B681C"/>
    <w:rsid w:val="002B6AA7"/>
    <w:rsid w:val="002B76B7"/>
    <w:rsid w:val="002C0D1E"/>
    <w:rsid w:val="002C14E1"/>
    <w:rsid w:val="002C233D"/>
    <w:rsid w:val="002C28DF"/>
    <w:rsid w:val="002C3CCF"/>
    <w:rsid w:val="002C45CF"/>
    <w:rsid w:val="002C579F"/>
    <w:rsid w:val="002C5F44"/>
    <w:rsid w:val="002C7EFB"/>
    <w:rsid w:val="002D2650"/>
    <w:rsid w:val="002D5B5D"/>
    <w:rsid w:val="002D6F8B"/>
    <w:rsid w:val="002D7DAF"/>
    <w:rsid w:val="002E090C"/>
    <w:rsid w:val="002E1B72"/>
    <w:rsid w:val="002E2178"/>
    <w:rsid w:val="002E2467"/>
    <w:rsid w:val="002E26A1"/>
    <w:rsid w:val="002E2A64"/>
    <w:rsid w:val="002E3876"/>
    <w:rsid w:val="002E3D2F"/>
    <w:rsid w:val="002E3F18"/>
    <w:rsid w:val="002E4EC6"/>
    <w:rsid w:val="002E52D4"/>
    <w:rsid w:val="002E64FB"/>
    <w:rsid w:val="002E6DBD"/>
    <w:rsid w:val="002F22F5"/>
    <w:rsid w:val="002F2996"/>
    <w:rsid w:val="002F39F0"/>
    <w:rsid w:val="002F3D74"/>
    <w:rsid w:val="002F3DFD"/>
    <w:rsid w:val="002F5D18"/>
    <w:rsid w:val="002F6A6E"/>
    <w:rsid w:val="0030071F"/>
    <w:rsid w:val="00301A77"/>
    <w:rsid w:val="00301F9A"/>
    <w:rsid w:val="00302C90"/>
    <w:rsid w:val="00303298"/>
    <w:rsid w:val="00303C0B"/>
    <w:rsid w:val="00304D56"/>
    <w:rsid w:val="00305C7C"/>
    <w:rsid w:val="00305D72"/>
    <w:rsid w:val="00305E22"/>
    <w:rsid w:val="00306ED0"/>
    <w:rsid w:val="00307C0C"/>
    <w:rsid w:val="00310D85"/>
    <w:rsid w:val="00311B9D"/>
    <w:rsid w:val="00311CFA"/>
    <w:rsid w:val="00311FCC"/>
    <w:rsid w:val="00312642"/>
    <w:rsid w:val="00313C7E"/>
    <w:rsid w:val="003152AD"/>
    <w:rsid w:val="00315AA0"/>
    <w:rsid w:val="0031626E"/>
    <w:rsid w:val="0031671C"/>
    <w:rsid w:val="003172E2"/>
    <w:rsid w:val="00317557"/>
    <w:rsid w:val="00317B81"/>
    <w:rsid w:val="0032019D"/>
    <w:rsid w:val="00321636"/>
    <w:rsid w:val="00323F64"/>
    <w:rsid w:val="003256B1"/>
    <w:rsid w:val="003264E0"/>
    <w:rsid w:val="00326DE9"/>
    <w:rsid w:val="00327694"/>
    <w:rsid w:val="003313E0"/>
    <w:rsid w:val="00332601"/>
    <w:rsid w:val="00332956"/>
    <w:rsid w:val="00332F92"/>
    <w:rsid w:val="003336B3"/>
    <w:rsid w:val="003343EA"/>
    <w:rsid w:val="00334957"/>
    <w:rsid w:val="00337BC7"/>
    <w:rsid w:val="00341729"/>
    <w:rsid w:val="00343FF9"/>
    <w:rsid w:val="003445C6"/>
    <w:rsid w:val="00344FD0"/>
    <w:rsid w:val="003456DF"/>
    <w:rsid w:val="00345F3D"/>
    <w:rsid w:val="00347197"/>
    <w:rsid w:val="0035131B"/>
    <w:rsid w:val="003517D5"/>
    <w:rsid w:val="003532DD"/>
    <w:rsid w:val="003556BA"/>
    <w:rsid w:val="00360C39"/>
    <w:rsid w:val="00360F94"/>
    <w:rsid w:val="00362314"/>
    <w:rsid w:val="0036301E"/>
    <w:rsid w:val="003632D0"/>
    <w:rsid w:val="00364F9D"/>
    <w:rsid w:val="003658E7"/>
    <w:rsid w:val="00367AC0"/>
    <w:rsid w:val="00367ACF"/>
    <w:rsid w:val="00370D0E"/>
    <w:rsid w:val="00372600"/>
    <w:rsid w:val="00372781"/>
    <w:rsid w:val="003731FF"/>
    <w:rsid w:val="0037390A"/>
    <w:rsid w:val="00373C4D"/>
    <w:rsid w:val="00374CF0"/>
    <w:rsid w:val="00374F92"/>
    <w:rsid w:val="00376004"/>
    <w:rsid w:val="0037664E"/>
    <w:rsid w:val="00376ACB"/>
    <w:rsid w:val="00376EA5"/>
    <w:rsid w:val="003775DA"/>
    <w:rsid w:val="0038075A"/>
    <w:rsid w:val="00381E04"/>
    <w:rsid w:val="00382037"/>
    <w:rsid w:val="00382281"/>
    <w:rsid w:val="00382B8B"/>
    <w:rsid w:val="00386120"/>
    <w:rsid w:val="00386675"/>
    <w:rsid w:val="00386A86"/>
    <w:rsid w:val="003875B4"/>
    <w:rsid w:val="00387E92"/>
    <w:rsid w:val="003920BA"/>
    <w:rsid w:val="00393B98"/>
    <w:rsid w:val="00393CD7"/>
    <w:rsid w:val="0039599A"/>
    <w:rsid w:val="00395E27"/>
    <w:rsid w:val="00397B64"/>
    <w:rsid w:val="003A0208"/>
    <w:rsid w:val="003A0716"/>
    <w:rsid w:val="003A3897"/>
    <w:rsid w:val="003A5105"/>
    <w:rsid w:val="003A555C"/>
    <w:rsid w:val="003A69C8"/>
    <w:rsid w:val="003A6C4C"/>
    <w:rsid w:val="003B09BE"/>
    <w:rsid w:val="003B13A0"/>
    <w:rsid w:val="003B2489"/>
    <w:rsid w:val="003B2A22"/>
    <w:rsid w:val="003B365E"/>
    <w:rsid w:val="003C0815"/>
    <w:rsid w:val="003C0CAA"/>
    <w:rsid w:val="003C15A6"/>
    <w:rsid w:val="003C1837"/>
    <w:rsid w:val="003C1B74"/>
    <w:rsid w:val="003C2460"/>
    <w:rsid w:val="003C4A59"/>
    <w:rsid w:val="003C5B5C"/>
    <w:rsid w:val="003C5D17"/>
    <w:rsid w:val="003C624D"/>
    <w:rsid w:val="003C69B8"/>
    <w:rsid w:val="003D03F4"/>
    <w:rsid w:val="003D077C"/>
    <w:rsid w:val="003D07DE"/>
    <w:rsid w:val="003D1D41"/>
    <w:rsid w:val="003D2CFB"/>
    <w:rsid w:val="003D3EC3"/>
    <w:rsid w:val="003D41D2"/>
    <w:rsid w:val="003D579C"/>
    <w:rsid w:val="003D6CB2"/>
    <w:rsid w:val="003E0711"/>
    <w:rsid w:val="003E1818"/>
    <w:rsid w:val="003E2CC4"/>
    <w:rsid w:val="003E3B1B"/>
    <w:rsid w:val="003E4AEF"/>
    <w:rsid w:val="003E4C6A"/>
    <w:rsid w:val="003E53F6"/>
    <w:rsid w:val="003E5B22"/>
    <w:rsid w:val="003E65C7"/>
    <w:rsid w:val="003E7450"/>
    <w:rsid w:val="003F006F"/>
    <w:rsid w:val="003F0A9F"/>
    <w:rsid w:val="003F1992"/>
    <w:rsid w:val="003F2902"/>
    <w:rsid w:val="003F3ACC"/>
    <w:rsid w:val="003F41AD"/>
    <w:rsid w:val="003F4F64"/>
    <w:rsid w:val="003F50EA"/>
    <w:rsid w:val="003F55B6"/>
    <w:rsid w:val="003F651A"/>
    <w:rsid w:val="003F694B"/>
    <w:rsid w:val="003F7474"/>
    <w:rsid w:val="003F74D9"/>
    <w:rsid w:val="003F7AFF"/>
    <w:rsid w:val="0040225A"/>
    <w:rsid w:val="0040335B"/>
    <w:rsid w:val="004033B0"/>
    <w:rsid w:val="00404B61"/>
    <w:rsid w:val="0040518C"/>
    <w:rsid w:val="004063ED"/>
    <w:rsid w:val="00406B8D"/>
    <w:rsid w:val="0040784F"/>
    <w:rsid w:val="00407EFB"/>
    <w:rsid w:val="00410170"/>
    <w:rsid w:val="00412912"/>
    <w:rsid w:val="00414217"/>
    <w:rsid w:val="0041453C"/>
    <w:rsid w:val="00414680"/>
    <w:rsid w:val="00414DE5"/>
    <w:rsid w:val="004151F9"/>
    <w:rsid w:val="004179D2"/>
    <w:rsid w:val="00420C26"/>
    <w:rsid w:val="00420DF4"/>
    <w:rsid w:val="00422DBC"/>
    <w:rsid w:val="0042319B"/>
    <w:rsid w:val="00424C74"/>
    <w:rsid w:val="0042562F"/>
    <w:rsid w:val="004259B9"/>
    <w:rsid w:val="00425AE2"/>
    <w:rsid w:val="00425F53"/>
    <w:rsid w:val="00426DB0"/>
    <w:rsid w:val="00431755"/>
    <w:rsid w:val="00432BD5"/>
    <w:rsid w:val="004335F2"/>
    <w:rsid w:val="00433619"/>
    <w:rsid w:val="00433FFD"/>
    <w:rsid w:val="0043443A"/>
    <w:rsid w:val="0043470E"/>
    <w:rsid w:val="00434AD5"/>
    <w:rsid w:val="00434E67"/>
    <w:rsid w:val="00436EF7"/>
    <w:rsid w:val="004372F2"/>
    <w:rsid w:val="004379C2"/>
    <w:rsid w:val="00442759"/>
    <w:rsid w:val="004434E2"/>
    <w:rsid w:val="00444567"/>
    <w:rsid w:val="00445A6E"/>
    <w:rsid w:val="00447F82"/>
    <w:rsid w:val="004503C6"/>
    <w:rsid w:val="004517A4"/>
    <w:rsid w:val="00451CB5"/>
    <w:rsid w:val="00452E02"/>
    <w:rsid w:val="004530BF"/>
    <w:rsid w:val="00453AED"/>
    <w:rsid w:val="00454EA4"/>
    <w:rsid w:val="00454FE4"/>
    <w:rsid w:val="00455FD1"/>
    <w:rsid w:val="00456E19"/>
    <w:rsid w:val="00456EF2"/>
    <w:rsid w:val="00457476"/>
    <w:rsid w:val="00461512"/>
    <w:rsid w:val="00463412"/>
    <w:rsid w:val="00465FF6"/>
    <w:rsid w:val="004670C8"/>
    <w:rsid w:val="00467F9F"/>
    <w:rsid w:val="004702BB"/>
    <w:rsid w:val="00470E83"/>
    <w:rsid w:val="004710D1"/>
    <w:rsid w:val="004714F0"/>
    <w:rsid w:val="00471809"/>
    <w:rsid w:val="00471D2C"/>
    <w:rsid w:val="00472192"/>
    <w:rsid w:val="00472DB7"/>
    <w:rsid w:val="004756F3"/>
    <w:rsid w:val="00480589"/>
    <w:rsid w:val="00481091"/>
    <w:rsid w:val="0048257B"/>
    <w:rsid w:val="0048344D"/>
    <w:rsid w:val="00483D08"/>
    <w:rsid w:val="00487032"/>
    <w:rsid w:val="00487DAA"/>
    <w:rsid w:val="004919D0"/>
    <w:rsid w:val="00491B4E"/>
    <w:rsid w:val="004922B7"/>
    <w:rsid w:val="004923AB"/>
    <w:rsid w:val="00492620"/>
    <w:rsid w:val="00492755"/>
    <w:rsid w:val="00493C16"/>
    <w:rsid w:val="00495502"/>
    <w:rsid w:val="00496F38"/>
    <w:rsid w:val="00496FB4"/>
    <w:rsid w:val="004975CD"/>
    <w:rsid w:val="004A0294"/>
    <w:rsid w:val="004A0A88"/>
    <w:rsid w:val="004A31C7"/>
    <w:rsid w:val="004A3438"/>
    <w:rsid w:val="004A43D8"/>
    <w:rsid w:val="004A54B9"/>
    <w:rsid w:val="004A5BE1"/>
    <w:rsid w:val="004A6EB0"/>
    <w:rsid w:val="004B19A1"/>
    <w:rsid w:val="004B1FD2"/>
    <w:rsid w:val="004B2333"/>
    <w:rsid w:val="004B2652"/>
    <w:rsid w:val="004B28BB"/>
    <w:rsid w:val="004B2DED"/>
    <w:rsid w:val="004B443C"/>
    <w:rsid w:val="004B5700"/>
    <w:rsid w:val="004B6352"/>
    <w:rsid w:val="004B6A83"/>
    <w:rsid w:val="004B7407"/>
    <w:rsid w:val="004C0040"/>
    <w:rsid w:val="004C018C"/>
    <w:rsid w:val="004C01DD"/>
    <w:rsid w:val="004C2C16"/>
    <w:rsid w:val="004C2D69"/>
    <w:rsid w:val="004C336F"/>
    <w:rsid w:val="004C3B10"/>
    <w:rsid w:val="004C3C72"/>
    <w:rsid w:val="004C479D"/>
    <w:rsid w:val="004C5041"/>
    <w:rsid w:val="004C50BA"/>
    <w:rsid w:val="004C5C70"/>
    <w:rsid w:val="004C5F7F"/>
    <w:rsid w:val="004C6A9D"/>
    <w:rsid w:val="004C7099"/>
    <w:rsid w:val="004C757C"/>
    <w:rsid w:val="004C7ED9"/>
    <w:rsid w:val="004D165D"/>
    <w:rsid w:val="004D2631"/>
    <w:rsid w:val="004D3392"/>
    <w:rsid w:val="004D355C"/>
    <w:rsid w:val="004D4A92"/>
    <w:rsid w:val="004D5666"/>
    <w:rsid w:val="004D5C0E"/>
    <w:rsid w:val="004D5C36"/>
    <w:rsid w:val="004D6E65"/>
    <w:rsid w:val="004D7C4D"/>
    <w:rsid w:val="004E01CB"/>
    <w:rsid w:val="004E08BC"/>
    <w:rsid w:val="004E0B8C"/>
    <w:rsid w:val="004E18D7"/>
    <w:rsid w:val="004E3726"/>
    <w:rsid w:val="004E4909"/>
    <w:rsid w:val="004E5CA7"/>
    <w:rsid w:val="004F0406"/>
    <w:rsid w:val="004F0C79"/>
    <w:rsid w:val="004F0ECB"/>
    <w:rsid w:val="004F3CF4"/>
    <w:rsid w:val="004F5129"/>
    <w:rsid w:val="004F5415"/>
    <w:rsid w:val="004F6E2B"/>
    <w:rsid w:val="00502463"/>
    <w:rsid w:val="00502552"/>
    <w:rsid w:val="0050341E"/>
    <w:rsid w:val="00504331"/>
    <w:rsid w:val="0050437F"/>
    <w:rsid w:val="005043A7"/>
    <w:rsid w:val="005046AB"/>
    <w:rsid w:val="005046EA"/>
    <w:rsid w:val="0050520F"/>
    <w:rsid w:val="005054E5"/>
    <w:rsid w:val="00505EAD"/>
    <w:rsid w:val="0050694E"/>
    <w:rsid w:val="00507698"/>
    <w:rsid w:val="00507BD9"/>
    <w:rsid w:val="00507EA1"/>
    <w:rsid w:val="005112F3"/>
    <w:rsid w:val="005118BC"/>
    <w:rsid w:val="00511A8D"/>
    <w:rsid w:val="0051369F"/>
    <w:rsid w:val="0051391D"/>
    <w:rsid w:val="005156D7"/>
    <w:rsid w:val="00516878"/>
    <w:rsid w:val="005168AD"/>
    <w:rsid w:val="0051701B"/>
    <w:rsid w:val="00517AD0"/>
    <w:rsid w:val="005208EC"/>
    <w:rsid w:val="00520B33"/>
    <w:rsid w:val="00521737"/>
    <w:rsid w:val="00522CFD"/>
    <w:rsid w:val="0052311E"/>
    <w:rsid w:val="005261AC"/>
    <w:rsid w:val="00527362"/>
    <w:rsid w:val="0053348F"/>
    <w:rsid w:val="005350DB"/>
    <w:rsid w:val="0053572F"/>
    <w:rsid w:val="00536A91"/>
    <w:rsid w:val="00536F40"/>
    <w:rsid w:val="00537151"/>
    <w:rsid w:val="005377D1"/>
    <w:rsid w:val="00537C79"/>
    <w:rsid w:val="00540517"/>
    <w:rsid w:val="00540AFC"/>
    <w:rsid w:val="0054175F"/>
    <w:rsid w:val="00541CB6"/>
    <w:rsid w:val="00541ED5"/>
    <w:rsid w:val="00542586"/>
    <w:rsid w:val="0054518B"/>
    <w:rsid w:val="00545CC8"/>
    <w:rsid w:val="00545DFC"/>
    <w:rsid w:val="0054672C"/>
    <w:rsid w:val="00546888"/>
    <w:rsid w:val="005472C5"/>
    <w:rsid w:val="00547C59"/>
    <w:rsid w:val="00550001"/>
    <w:rsid w:val="00552588"/>
    <w:rsid w:val="00553032"/>
    <w:rsid w:val="00553C1F"/>
    <w:rsid w:val="00554662"/>
    <w:rsid w:val="00555E76"/>
    <w:rsid w:val="00556858"/>
    <w:rsid w:val="00556876"/>
    <w:rsid w:val="00556F48"/>
    <w:rsid w:val="00557923"/>
    <w:rsid w:val="00560D49"/>
    <w:rsid w:val="00561307"/>
    <w:rsid w:val="00562103"/>
    <w:rsid w:val="005623B9"/>
    <w:rsid w:val="005631B5"/>
    <w:rsid w:val="005632F3"/>
    <w:rsid w:val="005644BE"/>
    <w:rsid w:val="005644ED"/>
    <w:rsid w:val="005665E0"/>
    <w:rsid w:val="0056766F"/>
    <w:rsid w:val="00567DDB"/>
    <w:rsid w:val="005711A3"/>
    <w:rsid w:val="005757DC"/>
    <w:rsid w:val="00576A49"/>
    <w:rsid w:val="00576DA5"/>
    <w:rsid w:val="00577A8C"/>
    <w:rsid w:val="005800ED"/>
    <w:rsid w:val="005803CA"/>
    <w:rsid w:val="00580878"/>
    <w:rsid w:val="0058111E"/>
    <w:rsid w:val="00581DF0"/>
    <w:rsid w:val="00581FB1"/>
    <w:rsid w:val="00584825"/>
    <w:rsid w:val="00586AE9"/>
    <w:rsid w:val="00590C05"/>
    <w:rsid w:val="00590DE4"/>
    <w:rsid w:val="0059305F"/>
    <w:rsid w:val="00593C5A"/>
    <w:rsid w:val="00593D08"/>
    <w:rsid w:val="00594DB0"/>
    <w:rsid w:val="00594EE9"/>
    <w:rsid w:val="005953C7"/>
    <w:rsid w:val="00595930"/>
    <w:rsid w:val="005969BC"/>
    <w:rsid w:val="00596A64"/>
    <w:rsid w:val="00597EDF"/>
    <w:rsid w:val="005A1B43"/>
    <w:rsid w:val="005A3CF2"/>
    <w:rsid w:val="005A4506"/>
    <w:rsid w:val="005A4BCC"/>
    <w:rsid w:val="005A53A8"/>
    <w:rsid w:val="005A5818"/>
    <w:rsid w:val="005A61A8"/>
    <w:rsid w:val="005A7DFB"/>
    <w:rsid w:val="005B0940"/>
    <w:rsid w:val="005B185C"/>
    <w:rsid w:val="005B281D"/>
    <w:rsid w:val="005B3433"/>
    <w:rsid w:val="005B3E52"/>
    <w:rsid w:val="005B50A6"/>
    <w:rsid w:val="005B5A1E"/>
    <w:rsid w:val="005B717B"/>
    <w:rsid w:val="005B7B41"/>
    <w:rsid w:val="005C0086"/>
    <w:rsid w:val="005C04DC"/>
    <w:rsid w:val="005C0ADC"/>
    <w:rsid w:val="005C1B79"/>
    <w:rsid w:val="005C25B2"/>
    <w:rsid w:val="005C28E3"/>
    <w:rsid w:val="005C2BFA"/>
    <w:rsid w:val="005C2FD6"/>
    <w:rsid w:val="005C41B4"/>
    <w:rsid w:val="005C41E5"/>
    <w:rsid w:val="005C5189"/>
    <w:rsid w:val="005C6D4B"/>
    <w:rsid w:val="005C7844"/>
    <w:rsid w:val="005C7EDC"/>
    <w:rsid w:val="005D10B5"/>
    <w:rsid w:val="005D1432"/>
    <w:rsid w:val="005D1F60"/>
    <w:rsid w:val="005D258E"/>
    <w:rsid w:val="005D526A"/>
    <w:rsid w:val="005D6974"/>
    <w:rsid w:val="005D6B15"/>
    <w:rsid w:val="005E05B7"/>
    <w:rsid w:val="005E147A"/>
    <w:rsid w:val="005E292E"/>
    <w:rsid w:val="005E3E2C"/>
    <w:rsid w:val="005E47FD"/>
    <w:rsid w:val="005E4C25"/>
    <w:rsid w:val="005E5DC9"/>
    <w:rsid w:val="005E6D3C"/>
    <w:rsid w:val="005F056A"/>
    <w:rsid w:val="005F0CA0"/>
    <w:rsid w:val="005F0D5A"/>
    <w:rsid w:val="005F1469"/>
    <w:rsid w:val="005F2BEC"/>
    <w:rsid w:val="005F2D97"/>
    <w:rsid w:val="005F2FF7"/>
    <w:rsid w:val="005F3FB6"/>
    <w:rsid w:val="005F4CBB"/>
    <w:rsid w:val="005F5958"/>
    <w:rsid w:val="005F6753"/>
    <w:rsid w:val="005F78C4"/>
    <w:rsid w:val="006004BF"/>
    <w:rsid w:val="006016FB"/>
    <w:rsid w:val="00602366"/>
    <w:rsid w:val="00602C83"/>
    <w:rsid w:val="006036B5"/>
    <w:rsid w:val="0060560E"/>
    <w:rsid w:val="006057C5"/>
    <w:rsid w:val="00606486"/>
    <w:rsid w:val="00607C8D"/>
    <w:rsid w:val="006100A2"/>
    <w:rsid w:val="006107C9"/>
    <w:rsid w:val="00610D9A"/>
    <w:rsid w:val="00611FC7"/>
    <w:rsid w:val="0061222D"/>
    <w:rsid w:val="006126AB"/>
    <w:rsid w:val="00613F7A"/>
    <w:rsid w:val="006145BD"/>
    <w:rsid w:val="006147A6"/>
    <w:rsid w:val="00616317"/>
    <w:rsid w:val="006165CA"/>
    <w:rsid w:val="00616B26"/>
    <w:rsid w:val="00620302"/>
    <w:rsid w:val="0062181D"/>
    <w:rsid w:val="00621AB5"/>
    <w:rsid w:val="00624429"/>
    <w:rsid w:val="00624617"/>
    <w:rsid w:val="00625B9A"/>
    <w:rsid w:val="00626E20"/>
    <w:rsid w:val="0063008C"/>
    <w:rsid w:val="00630733"/>
    <w:rsid w:val="00631525"/>
    <w:rsid w:val="00631ACE"/>
    <w:rsid w:val="006320F7"/>
    <w:rsid w:val="00632819"/>
    <w:rsid w:val="006342AC"/>
    <w:rsid w:val="0063575F"/>
    <w:rsid w:val="00637168"/>
    <w:rsid w:val="00637730"/>
    <w:rsid w:val="0064067C"/>
    <w:rsid w:val="0064086D"/>
    <w:rsid w:val="00641217"/>
    <w:rsid w:val="006433CF"/>
    <w:rsid w:val="00643817"/>
    <w:rsid w:val="00643984"/>
    <w:rsid w:val="00644488"/>
    <w:rsid w:val="006446F3"/>
    <w:rsid w:val="00645526"/>
    <w:rsid w:val="00645D3F"/>
    <w:rsid w:val="0064638A"/>
    <w:rsid w:val="0064642D"/>
    <w:rsid w:val="00646BE6"/>
    <w:rsid w:val="006479EB"/>
    <w:rsid w:val="00650147"/>
    <w:rsid w:val="00650AF0"/>
    <w:rsid w:val="00650C6F"/>
    <w:rsid w:val="00650D6B"/>
    <w:rsid w:val="00654260"/>
    <w:rsid w:val="00655E8F"/>
    <w:rsid w:val="00660896"/>
    <w:rsid w:val="00661C92"/>
    <w:rsid w:val="006641E2"/>
    <w:rsid w:val="00670427"/>
    <w:rsid w:val="00671B28"/>
    <w:rsid w:val="00671BFC"/>
    <w:rsid w:val="00671F5C"/>
    <w:rsid w:val="00671F8A"/>
    <w:rsid w:val="00672B0C"/>
    <w:rsid w:val="006731E9"/>
    <w:rsid w:val="00673FFB"/>
    <w:rsid w:val="00674249"/>
    <w:rsid w:val="006742D9"/>
    <w:rsid w:val="00676CD8"/>
    <w:rsid w:val="0068062D"/>
    <w:rsid w:val="006810A8"/>
    <w:rsid w:val="00681409"/>
    <w:rsid w:val="00681453"/>
    <w:rsid w:val="00681878"/>
    <w:rsid w:val="00682536"/>
    <w:rsid w:val="00682F82"/>
    <w:rsid w:val="0068512E"/>
    <w:rsid w:val="00686457"/>
    <w:rsid w:val="00686603"/>
    <w:rsid w:val="006868B4"/>
    <w:rsid w:val="006903FE"/>
    <w:rsid w:val="00691BD1"/>
    <w:rsid w:val="00694044"/>
    <w:rsid w:val="00695018"/>
    <w:rsid w:val="006952C4"/>
    <w:rsid w:val="00696C9E"/>
    <w:rsid w:val="00697085"/>
    <w:rsid w:val="006A0F94"/>
    <w:rsid w:val="006A2048"/>
    <w:rsid w:val="006A5CB3"/>
    <w:rsid w:val="006A76C1"/>
    <w:rsid w:val="006B01A9"/>
    <w:rsid w:val="006B0620"/>
    <w:rsid w:val="006B06B5"/>
    <w:rsid w:val="006B09DC"/>
    <w:rsid w:val="006B24CD"/>
    <w:rsid w:val="006B30E4"/>
    <w:rsid w:val="006B503C"/>
    <w:rsid w:val="006B5048"/>
    <w:rsid w:val="006B575F"/>
    <w:rsid w:val="006B57C4"/>
    <w:rsid w:val="006B5976"/>
    <w:rsid w:val="006B629F"/>
    <w:rsid w:val="006B73E0"/>
    <w:rsid w:val="006B773F"/>
    <w:rsid w:val="006C077E"/>
    <w:rsid w:val="006C0DDA"/>
    <w:rsid w:val="006C1AA5"/>
    <w:rsid w:val="006C385B"/>
    <w:rsid w:val="006C3DE7"/>
    <w:rsid w:val="006C557C"/>
    <w:rsid w:val="006C5FF1"/>
    <w:rsid w:val="006C6519"/>
    <w:rsid w:val="006C700A"/>
    <w:rsid w:val="006D0ED1"/>
    <w:rsid w:val="006D19DD"/>
    <w:rsid w:val="006D2145"/>
    <w:rsid w:val="006D43DB"/>
    <w:rsid w:val="006D4AD9"/>
    <w:rsid w:val="006D5257"/>
    <w:rsid w:val="006D5BE4"/>
    <w:rsid w:val="006D5E7A"/>
    <w:rsid w:val="006D7088"/>
    <w:rsid w:val="006E00E2"/>
    <w:rsid w:val="006E061D"/>
    <w:rsid w:val="006E2553"/>
    <w:rsid w:val="006E3409"/>
    <w:rsid w:val="006E3449"/>
    <w:rsid w:val="006E5FCA"/>
    <w:rsid w:val="006F1F62"/>
    <w:rsid w:val="006F374A"/>
    <w:rsid w:val="006F5126"/>
    <w:rsid w:val="006F523A"/>
    <w:rsid w:val="006F54EB"/>
    <w:rsid w:val="006F5571"/>
    <w:rsid w:val="006F73D9"/>
    <w:rsid w:val="00701DBD"/>
    <w:rsid w:val="00702E80"/>
    <w:rsid w:val="00703C53"/>
    <w:rsid w:val="007045A3"/>
    <w:rsid w:val="00704D05"/>
    <w:rsid w:val="00705070"/>
    <w:rsid w:val="00705C09"/>
    <w:rsid w:val="007071EB"/>
    <w:rsid w:val="00707516"/>
    <w:rsid w:val="00707B71"/>
    <w:rsid w:val="00707F7E"/>
    <w:rsid w:val="00710E12"/>
    <w:rsid w:val="0071120E"/>
    <w:rsid w:val="0071178F"/>
    <w:rsid w:val="00712560"/>
    <w:rsid w:val="00713962"/>
    <w:rsid w:val="00714B01"/>
    <w:rsid w:val="00714B78"/>
    <w:rsid w:val="00716658"/>
    <w:rsid w:val="00716908"/>
    <w:rsid w:val="007210A2"/>
    <w:rsid w:val="007211A8"/>
    <w:rsid w:val="007225F3"/>
    <w:rsid w:val="007240B2"/>
    <w:rsid w:val="00724F3A"/>
    <w:rsid w:val="00725160"/>
    <w:rsid w:val="007256D4"/>
    <w:rsid w:val="00725B1B"/>
    <w:rsid w:val="00725D4C"/>
    <w:rsid w:val="00725EFB"/>
    <w:rsid w:val="00726542"/>
    <w:rsid w:val="0072718D"/>
    <w:rsid w:val="00727F7E"/>
    <w:rsid w:val="00727FC0"/>
    <w:rsid w:val="00730D26"/>
    <w:rsid w:val="0073149A"/>
    <w:rsid w:val="0073246A"/>
    <w:rsid w:val="007328FF"/>
    <w:rsid w:val="0073345C"/>
    <w:rsid w:val="00733D32"/>
    <w:rsid w:val="00734F44"/>
    <w:rsid w:val="00735543"/>
    <w:rsid w:val="00737D50"/>
    <w:rsid w:val="00740796"/>
    <w:rsid w:val="0074234E"/>
    <w:rsid w:val="0074560B"/>
    <w:rsid w:val="00745EF5"/>
    <w:rsid w:val="00746D1B"/>
    <w:rsid w:val="00751A2D"/>
    <w:rsid w:val="00751F82"/>
    <w:rsid w:val="007521EB"/>
    <w:rsid w:val="00752867"/>
    <w:rsid w:val="00752872"/>
    <w:rsid w:val="0075347A"/>
    <w:rsid w:val="0075466C"/>
    <w:rsid w:val="007549EC"/>
    <w:rsid w:val="0075709A"/>
    <w:rsid w:val="00757CA7"/>
    <w:rsid w:val="007606E1"/>
    <w:rsid w:val="00762B8F"/>
    <w:rsid w:val="00763BE1"/>
    <w:rsid w:val="0076449C"/>
    <w:rsid w:val="007646BD"/>
    <w:rsid w:val="00765B59"/>
    <w:rsid w:val="00766C0A"/>
    <w:rsid w:val="00770C2D"/>
    <w:rsid w:val="007712DD"/>
    <w:rsid w:val="007716D7"/>
    <w:rsid w:val="00771842"/>
    <w:rsid w:val="0077232A"/>
    <w:rsid w:val="00772908"/>
    <w:rsid w:val="00772EB0"/>
    <w:rsid w:val="00774954"/>
    <w:rsid w:val="00774B92"/>
    <w:rsid w:val="00776124"/>
    <w:rsid w:val="00776424"/>
    <w:rsid w:val="00776BF3"/>
    <w:rsid w:val="00781279"/>
    <w:rsid w:val="00781712"/>
    <w:rsid w:val="00781A2D"/>
    <w:rsid w:val="00781B06"/>
    <w:rsid w:val="00781B0C"/>
    <w:rsid w:val="00784AD3"/>
    <w:rsid w:val="007850E8"/>
    <w:rsid w:val="00785AEC"/>
    <w:rsid w:val="00786059"/>
    <w:rsid w:val="007869E7"/>
    <w:rsid w:val="00787F2A"/>
    <w:rsid w:val="00791162"/>
    <w:rsid w:val="0079134C"/>
    <w:rsid w:val="00794E2C"/>
    <w:rsid w:val="00795105"/>
    <w:rsid w:val="00796873"/>
    <w:rsid w:val="00796D0A"/>
    <w:rsid w:val="007A1A59"/>
    <w:rsid w:val="007A3CA1"/>
    <w:rsid w:val="007A484E"/>
    <w:rsid w:val="007A5249"/>
    <w:rsid w:val="007A6FFF"/>
    <w:rsid w:val="007B08F3"/>
    <w:rsid w:val="007B12ED"/>
    <w:rsid w:val="007B1E4C"/>
    <w:rsid w:val="007B263E"/>
    <w:rsid w:val="007B4020"/>
    <w:rsid w:val="007B59E0"/>
    <w:rsid w:val="007B66FB"/>
    <w:rsid w:val="007B6A69"/>
    <w:rsid w:val="007C05F9"/>
    <w:rsid w:val="007C149B"/>
    <w:rsid w:val="007C2886"/>
    <w:rsid w:val="007C4988"/>
    <w:rsid w:val="007C4A3E"/>
    <w:rsid w:val="007C536E"/>
    <w:rsid w:val="007C5A8D"/>
    <w:rsid w:val="007C5B99"/>
    <w:rsid w:val="007C5C72"/>
    <w:rsid w:val="007D11F2"/>
    <w:rsid w:val="007D1CAA"/>
    <w:rsid w:val="007D3681"/>
    <w:rsid w:val="007D3AA4"/>
    <w:rsid w:val="007D537D"/>
    <w:rsid w:val="007D6C6E"/>
    <w:rsid w:val="007D7874"/>
    <w:rsid w:val="007D7C06"/>
    <w:rsid w:val="007E0B24"/>
    <w:rsid w:val="007E0B35"/>
    <w:rsid w:val="007E116E"/>
    <w:rsid w:val="007E11C4"/>
    <w:rsid w:val="007E2B43"/>
    <w:rsid w:val="007E3074"/>
    <w:rsid w:val="007E3B12"/>
    <w:rsid w:val="007E3D30"/>
    <w:rsid w:val="007E3D77"/>
    <w:rsid w:val="007E3FA2"/>
    <w:rsid w:val="007E4F9F"/>
    <w:rsid w:val="007E596D"/>
    <w:rsid w:val="007E5CDA"/>
    <w:rsid w:val="007E5FA5"/>
    <w:rsid w:val="007E75B8"/>
    <w:rsid w:val="007E7795"/>
    <w:rsid w:val="007E78F6"/>
    <w:rsid w:val="007F0651"/>
    <w:rsid w:val="007F196E"/>
    <w:rsid w:val="007F2BB8"/>
    <w:rsid w:val="007F3BB6"/>
    <w:rsid w:val="007F3EFD"/>
    <w:rsid w:val="007F4575"/>
    <w:rsid w:val="007F5631"/>
    <w:rsid w:val="007F60B2"/>
    <w:rsid w:val="008005F3"/>
    <w:rsid w:val="008008EA"/>
    <w:rsid w:val="00801C05"/>
    <w:rsid w:val="00802024"/>
    <w:rsid w:val="0080262F"/>
    <w:rsid w:val="008046F7"/>
    <w:rsid w:val="00805458"/>
    <w:rsid w:val="00805D90"/>
    <w:rsid w:val="00806399"/>
    <w:rsid w:val="00811BF2"/>
    <w:rsid w:val="00811EC8"/>
    <w:rsid w:val="00812329"/>
    <w:rsid w:val="00812D1E"/>
    <w:rsid w:val="00813CDA"/>
    <w:rsid w:val="008144C7"/>
    <w:rsid w:val="00815065"/>
    <w:rsid w:val="00815B18"/>
    <w:rsid w:val="00816327"/>
    <w:rsid w:val="00820F38"/>
    <w:rsid w:val="00822CF1"/>
    <w:rsid w:val="0082384D"/>
    <w:rsid w:val="00823EF9"/>
    <w:rsid w:val="0082783C"/>
    <w:rsid w:val="00831C26"/>
    <w:rsid w:val="00831C90"/>
    <w:rsid w:val="00832A3B"/>
    <w:rsid w:val="00832B37"/>
    <w:rsid w:val="008332EE"/>
    <w:rsid w:val="0083513E"/>
    <w:rsid w:val="008369C1"/>
    <w:rsid w:val="00837F99"/>
    <w:rsid w:val="00840030"/>
    <w:rsid w:val="00840627"/>
    <w:rsid w:val="00840B77"/>
    <w:rsid w:val="00840EBC"/>
    <w:rsid w:val="0084225E"/>
    <w:rsid w:val="0084229A"/>
    <w:rsid w:val="008428BE"/>
    <w:rsid w:val="008466BC"/>
    <w:rsid w:val="008502EE"/>
    <w:rsid w:val="008504E8"/>
    <w:rsid w:val="008505C7"/>
    <w:rsid w:val="00850B68"/>
    <w:rsid w:val="00850E90"/>
    <w:rsid w:val="008513B3"/>
    <w:rsid w:val="00854509"/>
    <w:rsid w:val="008545FA"/>
    <w:rsid w:val="00854672"/>
    <w:rsid w:val="008553EF"/>
    <w:rsid w:val="00855B52"/>
    <w:rsid w:val="00855BC3"/>
    <w:rsid w:val="00860489"/>
    <w:rsid w:val="0086105A"/>
    <w:rsid w:val="008634F8"/>
    <w:rsid w:val="00863DDD"/>
    <w:rsid w:val="00864AD4"/>
    <w:rsid w:val="00865207"/>
    <w:rsid w:val="00865E07"/>
    <w:rsid w:val="0086618E"/>
    <w:rsid w:val="008679E7"/>
    <w:rsid w:val="00870B14"/>
    <w:rsid w:val="00870BE0"/>
    <w:rsid w:val="008711D4"/>
    <w:rsid w:val="00872D08"/>
    <w:rsid w:val="00873A62"/>
    <w:rsid w:val="00873DBA"/>
    <w:rsid w:val="008741CB"/>
    <w:rsid w:val="008753DB"/>
    <w:rsid w:val="00875D6E"/>
    <w:rsid w:val="00876278"/>
    <w:rsid w:val="008772B8"/>
    <w:rsid w:val="008806CB"/>
    <w:rsid w:val="00880C16"/>
    <w:rsid w:val="008815B6"/>
    <w:rsid w:val="00881639"/>
    <w:rsid w:val="00882524"/>
    <w:rsid w:val="00884584"/>
    <w:rsid w:val="00885322"/>
    <w:rsid w:val="008856BF"/>
    <w:rsid w:val="00886A42"/>
    <w:rsid w:val="00886C45"/>
    <w:rsid w:val="00886D0A"/>
    <w:rsid w:val="0088734E"/>
    <w:rsid w:val="008879CB"/>
    <w:rsid w:val="00887C81"/>
    <w:rsid w:val="00887D71"/>
    <w:rsid w:val="00890BAD"/>
    <w:rsid w:val="008915E0"/>
    <w:rsid w:val="0089255F"/>
    <w:rsid w:val="00892573"/>
    <w:rsid w:val="00893942"/>
    <w:rsid w:val="008943ED"/>
    <w:rsid w:val="008944BC"/>
    <w:rsid w:val="00895792"/>
    <w:rsid w:val="008A09E5"/>
    <w:rsid w:val="008A1D83"/>
    <w:rsid w:val="008A2188"/>
    <w:rsid w:val="008A2508"/>
    <w:rsid w:val="008A2781"/>
    <w:rsid w:val="008A2B99"/>
    <w:rsid w:val="008A3D6E"/>
    <w:rsid w:val="008A4A4B"/>
    <w:rsid w:val="008A6BC3"/>
    <w:rsid w:val="008A73E6"/>
    <w:rsid w:val="008A749D"/>
    <w:rsid w:val="008A7E04"/>
    <w:rsid w:val="008B0361"/>
    <w:rsid w:val="008B0644"/>
    <w:rsid w:val="008B0AE1"/>
    <w:rsid w:val="008B3520"/>
    <w:rsid w:val="008B391A"/>
    <w:rsid w:val="008B3D55"/>
    <w:rsid w:val="008B4F7C"/>
    <w:rsid w:val="008B65C8"/>
    <w:rsid w:val="008B66E2"/>
    <w:rsid w:val="008B6833"/>
    <w:rsid w:val="008B68E3"/>
    <w:rsid w:val="008B6AD6"/>
    <w:rsid w:val="008B7F7F"/>
    <w:rsid w:val="008C1A6C"/>
    <w:rsid w:val="008C306E"/>
    <w:rsid w:val="008C4DE4"/>
    <w:rsid w:val="008C6B1A"/>
    <w:rsid w:val="008C71FC"/>
    <w:rsid w:val="008D0F5F"/>
    <w:rsid w:val="008D1625"/>
    <w:rsid w:val="008D1D7C"/>
    <w:rsid w:val="008D2086"/>
    <w:rsid w:val="008D22F4"/>
    <w:rsid w:val="008D25D6"/>
    <w:rsid w:val="008D3A70"/>
    <w:rsid w:val="008D4EC6"/>
    <w:rsid w:val="008D5536"/>
    <w:rsid w:val="008D6242"/>
    <w:rsid w:val="008D75EE"/>
    <w:rsid w:val="008D7AB6"/>
    <w:rsid w:val="008D7BE0"/>
    <w:rsid w:val="008D7D34"/>
    <w:rsid w:val="008E17D0"/>
    <w:rsid w:val="008E18CC"/>
    <w:rsid w:val="008E1913"/>
    <w:rsid w:val="008E1EC1"/>
    <w:rsid w:val="008E2EF4"/>
    <w:rsid w:val="008E3AA0"/>
    <w:rsid w:val="008E3CA3"/>
    <w:rsid w:val="008E728E"/>
    <w:rsid w:val="008E7E77"/>
    <w:rsid w:val="008F0384"/>
    <w:rsid w:val="008F0EE1"/>
    <w:rsid w:val="008F1120"/>
    <w:rsid w:val="008F18DE"/>
    <w:rsid w:val="008F2ABA"/>
    <w:rsid w:val="008F2F9D"/>
    <w:rsid w:val="008F3610"/>
    <w:rsid w:val="008F36DD"/>
    <w:rsid w:val="008F3AA0"/>
    <w:rsid w:val="008F4044"/>
    <w:rsid w:val="008F535C"/>
    <w:rsid w:val="008F5D3E"/>
    <w:rsid w:val="008F5F2B"/>
    <w:rsid w:val="008F6089"/>
    <w:rsid w:val="008F6BDF"/>
    <w:rsid w:val="008F6FA7"/>
    <w:rsid w:val="008F7E9B"/>
    <w:rsid w:val="00900BA3"/>
    <w:rsid w:val="00901AE6"/>
    <w:rsid w:val="009032AA"/>
    <w:rsid w:val="009057C1"/>
    <w:rsid w:val="00906423"/>
    <w:rsid w:val="00907BAE"/>
    <w:rsid w:val="0091244F"/>
    <w:rsid w:val="00912547"/>
    <w:rsid w:val="00912C27"/>
    <w:rsid w:val="00912F21"/>
    <w:rsid w:val="00913456"/>
    <w:rsid w:val="00915535"/>
    <w:rsid w:val="009159A5"/>
    <w:rsid w:val="00915E50"/>
    <w:rsid w:val="00916693"/>
    <w:rsid w:val="00917BEB"/>
    <w:rsid w:val="009207DB"/>
    <w:rsid w:val="0092191F"/>
    <w:rsid w:val="00922F22"/>
    <w:rsid w:val="009254BB"/>
    <w:rsid w:val="0092551E"/>
    <w:rsid w:val="00925E26"/>
    <w:rsid w:val="00926B6C"/>
    <w:rsid w:val="009326B8"/>
    <w:rsid w:val="0093290D"/>
    <w:rsid w:val="009333AF"/>
    <w:rsid w:val="00933987"/>
    <w:rsid w:val="00934730"/>
    <w:rsid w:val="00934CDE"/>
    <w:rsid w:val="009357EB"/>
    <w:rsid w:val="009362CB"/>
    <w:rsid w:val="00936F86"/>
    <w:rsid w:val="009374C7"/>
    <w:rsid w:val="00937ECC"/>
    <w:rsid w:val="00940767"/>
    <w:rsid w:val="009407C5"/>
    <w:rsid w:val="009421DE"/>
    <w:rsid w:val="00942AAD"/>
    <w:rsid w:val="00942B12"/>
    <w:rsid w:val="00943007"/>
    <w:rsid w:val="00943042"/>
    <w:rsid w:val="00943AC9"/>
    <w:rsid w:val="009440BE"/>
    <w:rsid w:val="00944416"/>
    <w:rsid w:val="00944571"/>
    <w:rsid w:val="009448E5"/>
    <w:rsid w:val="009454A0"/>
    <w:rsid w:val="00947930"/>
    <w:rsid w:val="009479FC"/>
    <w:rsid w:val="00950911"/>
    <w:rsid w:val="009518AB"/>
    <w:rsid w:val="00951FA6"/>
    <w:rsid w:val="00952673"/>
    <w:rsid w:val="00955C79"/>
    <w:rsid w:val="009564C4"/>
    <w:rsid w:val="00957743"/>
    <w:rsid w:val="00961EEF"/>
    <w:rsid w:val="00962EF4"/>
    <w:rsid w:val="0096321F"/>
    <w:rsid w:val="00964CC9"/>
    <w:rsid w:val="00964F9C"/>
    <w:rsid w:val="00966D7A"/>
    <w:rsid w:val="00966FAA"/>
    <w:rsid w:val="00966FB5"/>
    <w:rsid w:val="009707A3"/>
    <w:rsid w:val="00971BF4"/>
    <w:rsid w:val="00971C0D"/>
    <w:rsid w:val="00972343"/>
    <w:rsid w:val="009726F7"/>
    <w:rsid w:val="0097397F"/>
    <w:rsid w:val="00974F58"/>
    <w:rsid w:val="00975825"/>
    <w:rsid w:val="0097599F"/>
    <w:rsid w:val="00980697"/>
    <w:rsid w:val="00982056"/>
    <w:rsid w:val="009820C4"/>
    <w:rsid w:val="0098219E"/>
    <w:rsid w:val="00982ABC"/>
    <w:rsid w:val="00982BA8"/>
    <w:rsid w:val="00983619"/>
    <w:rsid w:val="0098366A"/>
    <w:rsid w:val="00985857"/>
    <w:rsid w:val="0098598B"/>
    <w:rsid w:val="00986F3D"/>
    <w:rsid w:val="00987393"/>
    <w:rsid w:val="00987C88"/>
    <w:rsid w:val="0099051B"/>
    <w:rsid w:val="0099060B"/>
    <w:rsid w:val="0099077F"/>
    <w:rsid w:val="00992477"/>
    <w:rsid w:val="00992740"/>
    <w:rsid w:val="00992967"/>
    <w:rsid w:val="009935CF"/>
    <w:rsid w:val="00993A46"/>
    <w:rsid w:val="00993CE7"/>
    <w:rsid w:val="00994F66"/>
    <w:rsid w:val="00995FE6"/>
    <w:rsid w:val="00996DCF"/>
    <w:rsid w:val="00997588"/>
    <w:rsid w:val="009977F2"/>
    <w:rsid w:val="00997E15"/>
    <w:rsid w:val="009A02B7"/>
    <w:rsid w:val="009A0619"/>
    <w:rsid w:val="009A11D3"/>
    <w:rsid w:val="009A2C22"/>
    <w:rsid w:val="009A3203"/>
    <w:rsid w:val="009A3DDF"/>
    <w:rsid w:val="009A5740"/>
    <w:rsid w:val="009A5882"/>
    <w:rsid w:val="009A5ADA"/>
    <w:rsid w:val="009A5B12"/>
    <w:rsid w:val="009A6247"/>
    <w:rsid w:val="009A6C19"/>
    <w:rsid w:val="009A6EC2"/>
    <w:rsid w:val="009A7606"/>
    <w:rsid w:val="009A7BB8"/>
    <w:rsid w:val="009A7D77"/>
    <w:rsid w:val="009A7DB2"/>
    <w:rsid w:val="009A7E2A"/>
    <w:rsid w:val="009B03B4"/>
    <w:rsid w:val="009B061D"/>
    <w:rsid w:val="009B0C34"/>
    <w:rsid w:val="009B26FF"/>
    <w:rsid w:val="009B28AD"/>
    <w:rsid w:val="009B2CDA"/>
    <w:rsid w:val="009B3B95"/>
    <w:rsid w:val="009B410C"/>
    <w:rsid w:val="009C24F5"/>
    <w:rsid w:val="009C2558"/>
    <w:rsid w:val="009C2A6C"/>
    <w:rsid w:val="009C2ADC"/>
    <w:rsid w:val="009C2E22"/>
    <w:rsid w:val="009C383B"/>
    <w:rsid w:val="009C399F"/>
    <w:rsid w:val="009C49A2"/>
    <w:rsid w:val="009C4CFF"/>
    <w:rsid w:val="009C5AE4"/>
    <w:rsid w:val="009C5DD1"/>
    <w:rsid w:val="009C6764"/>
    <w:rsid w:val="009C757D"/>
    <w:rsid w:val="009C75AE"/>
    <w:rsid w:val="009C768C"/>
    <w:rsid w:val="009D0624"/>
    <w:rsid w:val="009D0E01"/>
    <w:rsid w:val="009D20E6"/>
    <w:rsid w:val="009D2FC2"/>
    <w:rsid w:val="009D3400"/>
    <w:rsid w:val="009D62B1"/>
    <w:rsid w:val="009E1B05"/>
    <w:rsid w:val="009E33B3"/>
    <w:rsid w:val="009E3B3B"/>
    <w:rsid w:val="009E445A"/>
    <w:rsid w:val="009E7A31"/>
    <w:rsid w:val="009E7DE0"/>
    <w:rsid w:val="009F0A5F"/>
    <w:rsid w:val="009F0CDC"/>
    <w:rsid w:val="009F12ED"/>
    <w:rsid w:val="009F1324"/>
    <w:rsid w:val="009F1953"/>
    <w:rsid w:val="009F1AEF"/>
    <w:rsid w:val="009F225F"/>
    <w:rsid w:val="009F22DA"/>
    <w:rsid w:val="009F2475"/>
    <w:rsid w:val="009F38A5"/>
    <w:rsid w:val="009F3CAF"/>
    <w:rsid w:val="009F4442"/>
    <w:rsid w:val="009F4956"/>
    <w:rsid w:val="009F4EA6"/>
    <w:rsid w:val="009F4F85"/>
    <w:rsid w:val="009F5415"/>
    <w:rsid w:val="009F693E"/>
    <w:rsid w:val="009F7D58"/>
    <w:rsid w:val="00A0165F"/>
    <w:rsid w:val="00A02327"/>
    <w:rsid w:val="00A02510"/>
    <w:rsid w:val="00A0321E"/>
    <w:rsid w:val="00A06805"/>
    <w:rsid w:val="00A075CA"/>
    <w:rsid w:val="00A12054"/>
    <w:rsid w:val="00A12750"/>
    <w:rsid w:val="00A12D1E"/>
    <w:rsid w:val="00A1337E"/>
    <w:rsid w:val="00A13A4C"/>
    <w:rsid w:val="00A13B75"/>
    <w:rsid w:val="00A15349"/>
    <w:rsid w:val="00A16C91"/>
    <w:rsid w:val="00A1703C"/>
    <w:rsid w:val="00A176AC"/>
    <w:rsid w:val="00A20F3B"/>
    <w:rsid w:val="00A218E0"/>
    <w:rsid w:val="00A21B94"/>
    <w:rsid w:val="00A2218A"/>
    <w:rsid w:val="00A23E7E"/>
    <w:rsid w:val="00A2447B"/>
    <w:rsid w:val="00A24F2D"/>
    <w:rsid w:val="00A25208"/>
    <w:rsid w:val="00A25E58"/>
    <w:rsid w:val="00A27343"/>
    <w:rsid w:val="00A31534"/>
    <w:rsid w:val="00A330BF"/>
    <w:rsid w:val="00A346A2"/>
    <w:rsid w:val="00A35245"/>
    <w:rsid w:val="00A353DD"/>
    <w:rsid w:val="00A36CFB"/>
    <w:rsid w:val="00A37B4F"/>
    <w:rsid w:val="00A40EA5"/>
    <w:rsid w:val="00A424C4"/>
    <w:rsid w:val="00A44A53"/>
    <w:rsid w:val="00A44B15"/>
    <w:rsid w:val="00A44C99"/>
    <w:rsid w:val="00A45D75"/>
    <w:rsid w:val="00A46E4E"/>
    <w:rsid w:val="00A4739B"/>
    <w:rsid w:val="00A47D26"/>
    <w:rsid w:val="00A508A5"/>
    <w:rsid w:val="00A50DDB"/>
    <w:rsid w:val="00A50E20"/>
    <w:rsid w:val="00A5408D"/>
    <w:rsid w:val="00A5430B"/>
    <w:rsid w:val="00A54859"/>
    <w:rsid w:val="00A54E04"/>
    <w:rsid w:val="00A55EED"/>
    <w:rsid w:val="00A5670A"/>
    <w:rsid w:val="00A60201"/>
    <w:rsid w:val="00A607D2"/>
    <w:rsid w:val="00A6166D"/>
    <w:rsid w:val="00A61A20"/>
    <w:rsid w:val="00A61B53"/>
    <w:rsid w:val="00A625FD"/>
    <w:rsid w:val="00A63CA2"/>
    <w:rsid w:val="00A64E52"/>
    <w:rsid w:val="00A665EE"/>
    <w:rsid w:val="00A6686F"/>
    <w:rsid w:val="00A66B06"/>
    <w:rsid w:val="00A70105"/>
    <w:rsid w:val="00A70604"/>
    <w:rsid w:val="00A7099F"/>
    <w:rsid w:val="00A7148E"/>
    <w:rsid w:val="00A71720"/>
    <w:rsid w:val="00A724FB"/>
    <w:rsid w:val="00A72923"/>
    <w:rsid w:val="00A72CB6"/>
    <w:rsid w:val="00A76E47"/>
    <w:rsid w:val="00A778CA"/>
    <w:rsid w:val="00A80A6B"/>
    <w:rsid w:val="00A8166A"/>
    <w:rsid w:val="00A819C7"/>
    <w:rsid w:val="00A82552"/>
    <w:rsid w:val="00A82A99"/>
    <w:rsid w:val="00A82CD4"/>
    <w:rsid w:val="00A83193"/>
    <w:rsid w:val="00A83428"/>
    <w:rsid w:val="00A8421C"/>
    <w:rsid w:val="00A8464B"/>
    <w:rsid w:val="00A85B76"/>
    <w:rsid w:val="00A8699B"/>
    <w:rsid w:val="00A879EA"/>
    <w:rsid w:val="00A90B0E"/>
    <w:rsid w:val="00A910C0"/>
    <w:rsid w:val="00A9188B"/>
    <w:rsid w:val="00A93E61"/>
    <w:rsid w:val="00A93F56"/>
    <w:rsid w:val="00A93F9E"/>
    <w:rsid w:val="00A940D7"/>
    <w:rsid w:val="00A94A52"/>
    <w:rsid w:val="00A9515F"/>
    <w:rsid w:val="00A9733B"/>
    <w:rsid w:val="00AA0104"/>
    <w:rsid w:val="00AA0AC4"/>
    <w:rsid w:val="00AA0D73"/>
    <w:rsid w:val="00AA1D71"/>
    <w:rsid w:val="00AA3B63"/>
    <w:rsid w:val="00AA5465"/>
    <w:rsid w:val="00AA6471"/>
    <w:rsid w:val="00AA6C20"/>
    <w:rsid w:val="00AA6E48"/>
    <w:rsid w:val="00AB04D8"/>
    <w:rsid w:val="00AB13BE"/>
    <w:rsid w:val="00AB2802"/>
    <w:rsid w:val="00AB3582"/>
    <w:rsid w:val="00AB55D3"/>
    <w:rsid w:val="00AB6287"/>
    <w:rsid w:val="00AB7A2A"/>
    <w:rsid w:val="00AB7DC8"/>
    <w:rsid w:val="00AC0B41"/>
    <w:rsid w:val="00AC0D96"/>
    <w:rsid w:val="00AC1603"/>
    <w:rsid w:val="00AC3AFB"/>
    <w:rsid w:val="00AC3B5C"/>
    <w:rsid w:val="00AC4D1A"/>
    <w:rsid w:val="00AC5AED"/>
    <w:rsid w:val="00AC74F0"/>
    <w:rsid w:val="00AD20D5"/>
    <w:rsid w:val="00AD24EF"/>
    <w:rsid w:val="00AD2E12"/>
    <w:rsid w:val="00AD2ECB"/>
    <w:rsid w:val="00AD45A6"/>
    <w:rsid w:val="00AD5DDD"/>
    <w:rsid w:val="00AD7F13"/>
    <w:rsid w:val="00AE0C5A"/>
    <w:rsid w:val="00AE11DD"/>
    <w:rsid w:val="00AE1779"/>
    <w:rsid w:val="00AE2859"/>
    <w:rsid w:val="00AE2D68"/>
    <w:rsid w:val="00AE3B29"/>
    <w:rsid w:val="00AE3B78"/>
    <w:rsid w:val="00AE3BE1"/>
    <w:rsid w:val="00AE4247"/>
    <w:rsid w:val="00AE5F3C"/>
    <w:rsid w:val="00AE6EE1"/>
    <w:rsid w:val="00AF124C"/>
    <w:rsid w:val="00AF1F03"/>
    <w:rsid w:val="00AF2509"/>
    <w:rsid w:val="00AF2986"/>
    <w:rsid w:val="00AF4F2C"/>
    <w:rsid w:val="00AF60BC"/>
    <w:rsid w:val="00B00F34"/>
    <w:rsid w:val="00B02231"/>
    <w:rsid w:val="00B02317"/>
    <w:rsid w:val="00B034B1"/>
    <w:rsid w:val="00B04046"/>
    <w:rsid w:val="00B04ADD"/>
    <w:rsid w:val="00B04F37"/>
    <w:rsid w:val="00B066BA"/>
    <w:rsid w:val="00B06875"/>
    <w:rsid w:val="00B07F21"/>
    <w:rsid w:val="00B10DB5"/>
    <w:rsid w:val="00B11E9C"/>
    <w:rsid w:val="00B12933"/>
    <w:rsid w:val="00B12BF6"/>
    <w:rsid w:val="00B12F24"/>
    <w:rsid w:val="00B17E59"/>
    <w:rsid w:val="00B202D9"/>
    <w:rsid w:val="00B20AA2"/>
    <w:rsid w:val="00B22B7B"/>
    <w:rsid w:val="00B23678"/>
    <w:rsid w:val="00B23A76"/>
    <w:rsid w:val="00B2487F"/>
    <w:rsid w:val="00B248B3"/>
    <w:rsid w:val="00B25F29"/>
    <w:rsid w:val="00B2602E"/>
    <w:rsid w:val="00B263C8"/>
    <w:rsid w:val="00B26D75"/>
    <w:rsid w:val="00B26E70"/>
    <w:rsid w:val="00B27884"/>
    <w:rsid w:val="00B279DF"/>
    <w:rsid w:val="00B344B0"/>
    <w:rsid w:val="00B34549"/>
    <w:rsid w:val="00B3584F"/>
    <w:rsid w:val="00B35B7F"/>
    <w:rsid w:val="00B3603A"/>
    <w:rsid w:val="00B36649"/>
    <w:rsid w:val="00B37EDD"/>
    <w:rsid w:val="00B400D5"/>
    <w:rsid w:val="00B41913"/>
    <w:rsid w:val="00B424DB"/>
    <w:rsid w:val="00B436B2"/>
    <w:rsid w:val="00B43B4D"/>
    <w:rsid w:val="00B444B7"/>
    <w:rsid w:val="00B45B92"/>
    <w:rsid w:val="00B460CB"/>
    <w:rsid w:val="00B4721C"/>
    <w:rsid w:val="00B4764F"/>
    <w:rsid w:val="00B50A8C"/>
    <w:rsid w:val="00B50E40"/>
    <w:rsid w:val="00B51486"/>
    <w:rsid w:val="00B52829"/>
    <w:rsid w:val="00B528B7"/>
    <w:rsid w:val="00B55163"/>
    <w:rsid w:val="00B55709"/>
    <w:rsid w:val="00B5608C"/>
    <w:rsid w:val="00B60810"/>
    <w:rsid w:val="00B60CCC"/>
    <w:rsid w:val="00B6235C"/>
    <w:rsid w:val="00B645A1"/>
    <w:rsid w:val="00B64E30"/>
    <w:rsid w:val="00B64FD0"/>
    <w:rsid w:val="00B66188"/>
    <w:rsid w:val="00B6702C"/>
    <w:rsid w:val="00B6785D"/>
    <w:rsid w:val="00B7033E"/>
    <w:rsid w:val="00B70BBE"/>
    <w:rsid w:val="00B7142F"/>
    <w:rsid w:val="00B72A7F"/>
    <w:rsid w:val="00B7318F"/>
    <w:rsid w:val="00B746C7"/>
    <w:rsid w:val="00B760A8"/>
    <w:rsid w:val="00B76147"/>
    <w:rsid w:val="00B76818"/>
    <w:rsid w:val="00B773E2"/>
    <w:rsid w:val="00B774A8"/>
    <w:rsid w:val="00B8024E"/>
    <w:rsid w:val="00B805A2"/>
    <w:rsid w:val="00B81296"/>
    <w:rsid w:val="00B81369"/>
    <w:rsid w:val="00B82B1B"/>
    <w:rsid w:val="00B8319A"/>
    <w:rsid w:val="00B859DF"/>
    <w:rsid w:val="00B86C89"/>
    <w:rsid w:val="00B90697"/>
    <w:rsid w:val="00B90949"/>
    <w:rsid w:val="00B90989"/>
    <w:rsid w:val="00B91523"/>
    <w:rsid w:val="00B92785"/>
    <w:rsid w:val="00B92CFA"/>
    <w:rsid w:val="00B93E40"/>
    <w:rsid w:val="00B95DE8"/>
    <w:rsid w:val="00B96D73"/>
    <w:rsid w:val="00B97A70"/>
    <w:rsid w:val="00B97B0D"/>
    <w:rsid w:val="00BA00FE"/>
    <w:rsid w:val="00BA0DAF"/>
    <w:rsid w:val="00BA132A"/>
    <w:rsid w:val="00BB1135"/>
    <w:rsid w:val="00BB4D8B"/>
    <w:rsid w:val="00BB5484"/>
    <w:rsid w:val="00BB5F9A"/>
    <w:rsid w:val="00BB79DF"/>
    <w:rsid w:val="00BB7FDB"/>
    <w:rsid w:val="00BC0D6E"/>
    <w:rsid w:val="00BC104A"/>
    <w:rsid w:val="00BC126C"/>
    <w:rsid w:val="00BC17A9"/>
    <w:rsid w:val="00BC3D21"/>
    <w:rsid w:val="00BC3EF7"/>
    <w:rsid w:val="00BC541E"/>
    <w:rsid w:val="00BC5463"/>
    <w:rsid w:val="00BD0604"/>
    <w:rsid w:val="00BD0BB6"/>
    <w:rsid w:val="00BD1FBA"/>
    <w:rsid w:val="00BD20C2"/>
    <w:rsid w:val="00BD3EA7"/>
    <w:rsid w:val="00BD5C01"/>
    <w:rsid w:val="00BD5E8C"/>
    <w:rsid w:val="00BE0705"/>
    <w:rsid w:val="00BE0F8E"/>
    <w:rsid w:val="00BE0FA9"/>
    <w:rsid w:val="00BE1125"/>
    <w:rsid w:val="00BE138E"/>
    <w:rsid w:val="00BE144F"/>
    <w:rsid w:val="00BE1E66"/>
    <w:rsid w:val="00BE2E5E"/>
    <w:rsid w:val="00BE49BE"/>
    <w:rsid w:val="00BE5175"/>
    <w:rsid w:val="00BE6E9A"/>
    <w:rsid w:val="00BE7702"/>
    <w:rsid w:val="00BF1CAF"/>
    <w:rsid w:val="00BF23BD"/>
    <w:rsid w:val="00BF3266"/>
    <w:rsid w:val="00BF3AE3"/>
    <w:rsid w:val="00BF485E"/>
    <w:rsid w:val="00BF4BAF"/>
    <w:rsid w:val="00BF5036"/>
    <w:rsid w:val="00BF5AE2"/>
    <w:rsid w:val="00BF659F"/>
    <w:rsid w:val="00BF67A8"/>
    <w:rsid w:val="00BF76E4"/>
    <w:rsid w:val="00BF7DA5"/>
    <w:rsid w:val="00BF7EA2"/>
    <w:rsid w:val="00C008B6"/>
    <w:rsid w:val="00C00D62"/>
    <w:rsid w:val="00C0115D"/>
    <w:rsid w:val="00C02436"/>
    <w:rsid w:val="00C03131"/>
    <w:rsid w:val="00C0509F"/>
    <w:rsid w:val="00C050A2"/>
    <w:rsid w:val="00C0572E"/>
    <w:rsid w:val="00C05896"/>
    <w:rsid w:val="00C06CEF"/>
    <w:rsid w:val="00C0756C"/>
    <w:rsid w:val="00C1034A"/>
    <w:rsid w:val="00C123B3"/>
    <w:rsid w:val="00C123C5"/>
    <w:rsid w:val="00C12892"/>
    <w:rsid w:val="00C12F9A"/>
    <w:rsid w:val="00C14EB6"/>
    <w:rsid w:val="00C1703D"/>
    <w:rsid w:val="00C1765E"/>
    <w:rsid w:val="00C1778C"/>
    <w:rsid w:val="00C179A2"/>
    <w:rsid w:val="00C17AB4"/>
    <w:rsid w:val="00C20D59"/>
    <w:rsid w:val="00C21153"/>
    <w:rsid w:val="00C221E5"/>
    <w:rsid w:val="00C22502"/>
    <w:rsid w:val="00C22E6A"/>
    <w:rsid w:val="00C23901"/>
    <w:rsid w:val="00C24137"/>
    <w:rsid w:val="00C2448C"/>
    <w:rsid w:val="00C24920"/>
    <w:rsid w:val="00C258A9"/>
    <w:rsid w:val="00C263F3"/>
    <w:rsid w:val="00C26B23"/>
    <w:rsid w:val="00C270B5"/>
    <w:rsid w:val="00C27A5C"/>
    <w:rsid w:val="00C30A35"/>
    <w:rsid w:val="00C30D26"/>
    <w:rsid w:val="00C311E7"/>
    <w:rsid w:val="00C32B94"/>
    <w:rsid w:val="00C34628"/>
    <w:rsid w:val="00C36CA5"/>
    <w:rsid w:val="00C37429"/>
    <w:rsid w:val="00C37B8D"/>
    <w:rsid w:val="00C41C08"/>
    <w:rsid w:val="00C42A30"/>
    <w:rsid w:val="00C42CCF"/>
    <w:rsid w:val="00C433A5"/>
    <w:rsid w:val="00C436BD"/>
    <w:rsid w:val="00C43B87"/>
    <w:rsid w:val="00C441A9"/>
    <w:rsid w:val="00C4424E"/>
    <w:rsid w:val="00C46209"/>
    <w:rsid w:val="00C46782"/>
    <w:rsid w:val="00C473D8"/>
    <w:rsid w:val="00C4794D"/>
    <w:rsid w:val="00C501A6"/>
    <w:rsid w:val="00C510B1"/>
    <w:rsid w:val="00C5203F"/>
    <w:rsid w:val="00C572D5"/>
    <w:rsid w:val="00C574B3"/>
    <w:rsid w:val="00C57632"/>
    <w:rsid w:val="00C60603"/>
    <w:rsid w:val="00C60E28"/>
    <w:rsid w:val="00C61D4C"/>
    <w:rsid w:val="00C628B1"/>
    <w:rsid w:val="00C628D6"/>
    <w:rsid w:val="00C6372F"/>
    <w:rsid w:val="00C63B77"/>
    <w:rsid w:val="00C64253"/>
    <w:rsid w:val="00C6441E"/>
    <w:rsid w:val="00C647DB"/>
    <w:rsid w:val="00C654C9"/>
    <w:rsid w:val="00C65C83"/>
    <w:rsid w:val="00C65F3A"/>
    <w:rsid w:val="00C67D7A"/>
    <w:rsid w:val="00C738BD"/>
    <w:rsid w:val="00C751C4"/>
    <w:rsid w:val="00C76C96"/>
    <w:rsid w:val="00C77AA3"/>
    <w:rsid w:val="00C81B61"/>
    <w:rsid w:val="00C81DCD"/>
    <w:rsid w:val="00C8304B"/>
    <w:rsid w:val="00C83616"/>
    <w:rsid w:val="00C844C9"/>
    <w:rsid w:val="00C8453E"/>
    <w:rsid w:val="00C85DA2"/>
    <w:rsid w:val="00C90F3C"/>
    <w:rsid w:val="00C91986"/>
    <w:rsid w:val="00C92AEC"/>
    <w:rsid w:val="00C92BB3"/>
    <w:rsid w:val="00C933E2"/>
    <w:rsid w:val="00C936D1"/>
    <w:rsid w:val="00C94ECB"/>
    <w:rsid w:val="00C95306"/>
    <w:rsid w:val="00C96120"/>
    <w:rsid w:val="00CA0359"/>
    <w:rsid w:val="00CA045F"/>
    <w:rsid w:val="00CA04ED"/>
    <w:rsid w:val="00CA106E"/>
    <w:rsid w:val="00CA14B9"/>
    <w:rsid w:val="00CA24AF"/>
    <w:rsid w:val="00CA336B"/>
    <w:rsid w:val="00CA3618"/>
    <w:rsid w:val="00CA5029"/>
    <w:rsid w:val="00CA65B7"/>
    <w:rsid w:val="00CA6E31"/>
    <w:rsid w:val="00CA77FB"/>
    <w:rsid w:val="00CA7839"/>
    <w:rsid w:val="00CB0154"/>
    <w:rsid w:val="00CB056C"/>
    <w:rsid w:val="00CB1233"/>
    <w:rsid w:val="00CB1E9E"/>
    <w:rsid w:val="00CB29B6"/>
    <w:rsid w:val="00CB309F"/>
    <w:rsid w:val="00CB3464"/>
    <w:rsid w:val="00CB431A"/>
    <w:rsid w:val="00CB4882"/>
    <w:rsid w:val="00CB4AFC"/>
    <w:rsid w:val="00CB5936"/>
    <w:rsid w:val="00CB7171"/>
    <w:rsid w:val="00CC0730"/>
    <w:rsid w:val="00CC0ADF"/>
    <w:rsid w:val="00CC192F"/>
    <w:rsid w:val="00CC1C07"/>
    <w:rsid w:val="00CC2961"/>
    <w:rsid w:val="00CC3226"/>
    <w:rsid w:val="00CC391B"/>
    <w:rsid w:val="00CC3DF7"/>
    <w:rsid w:val="00CC41E3"/>
    <w:rsid w:val="00CC4B91"/>
    <w:rsid w:val="00CC656B"/>
    <w:rsid w:val="00CC67B6"/>
    <w:rsid w:val="00CC6CB9"/>
    <w:rsid w:val="00CC6E17"/>
    <w:rsid w:val="00CD0B7B"/>
    <w:rsid w:val="00CD0D10"/>
    <w:rsid w:val="00CD25D5"/>
    <w:rsid w:val="00CD3436"/>
    <w:rsid w:val="00CD3760"/>
    <w:rsid w:val="00CD3DA7"/>
    <w:rsid w:val="00CD3E50"/>
    <w:rsid w:val="00CD58F1"/>
    <w:rsid w:val="00CD7211"/>
    <w:rsid w:val="00CD7215"/>
    <w:rsid w:val="00CD7750"/>
    <w:rsid w:val="00CD799A"/>
    <w:rsid w:val="00CD7CBD"/>
    <w:rsid w:val="00CE0866"/>
    <w:rsid w:val="00CE08E4"/>
    <w:rsid w:val="00CE15F8"/>
    <w:rsid w:val="00CE165F"/>
    <w:rsid w:val="00CE21E6"/>
    <w:rsid w:val="00CE3093"/>
    <w:rsid w:val="00CE3F49"/>
    <w:rsid w:val="00CE5845"/>
    <w:rsid w:val="00CE5AC2"/>
    <w:rsid w:val="00CE5C1F"/>
    <w:rsid w:val="00CE5CDD"/>
    <w:rsid w:val="00CE6838"/>
    <w:rsid w:val="00CE7B55"/>
    <w:rsid w:val="00CF22DB"/>
    <w:rsid w:val="00CF2A4D"/>
    <w:rsid w:val="00CF2A7D"/>
    <w:rsid w:val="00CF4800"/>
    <w:rsid w:val="00CF7084"/>
    <w:rsid w:val="00CF7E4C"/>
    <w:rsid w:val="00D0265E"/>
    <w:rsid w:val="00D02E91"/>
    <w:rsid w:val="00D0366C"/>
    <w:rsid w:val="00D042B8"/>
    <w:rsid w:val="00D04CB9"/>
    <w:rsid w:val="00D10EC9"/>
    <w:rsid w:val="00D11A0E"/>
    <w:rsid w:val="00D14C4E"/>
    <w:rsid w:val="00D15669"/>
    <w:rsid w:val="00D15F80"/>
    <w:rsid w:val="00D20975"/>
    <w:rsid w:val="00D23E05"/>
    <w:rsid w:val="00D24D26"/>
    <w:rsid w:val="00D2555E"/>
    <w:rsid w:val="00D27B9C"/>
    <w:rsid w:val="00D30BDA"/>
    <w:rsid w:val="00D30F16"/>
    <w:rsid w:val="00D31C77"/>
    <w:rsid w:val="00D35411"/>
    <w:rsid w:val="00D35AC9"/>
    <w:rsid w:val="00D35D97"/>
    <w:rsid w:val="00D400AE"/>
    <w:rsid w:val="00D406BB"/>
    <w:rsid w:val="00D410EB"/>
    <w:rsid w:val="00D437D9"/>
    <w:rsid w:val="00D50405"/>
    <w:rsid w:val="00D507F5"/>
    <w:rsid w:val="00D51353"/>
    <w:rsid w:val="00D516E3"/>
    <w:rsid w:val="00D51884"/>
    <w:rsid w:val="00D5397E"/>
    <w:rsid w:val="00D54012"/>
    <w:rsid w:val="00D54046"/>
    <w:rsid w:val="00D56530"/>
    <w:rsid w:val="00D61EAD"/>
    <w:rsid w:val="00D62659"/>
    <w:rsid w:val="00D6291E"/>
    <w:rsid w:val="00D63E21"/>
    <w:rsid w:val="00D64110"/>
    <w:rsid w:val="00D64791"/>
    <w:rsid w:val="00D65050"/>
    <w:rsid w:val="00D661A3"/>
    <w:rsid w:val="00D66394"/>
    <w:rsid w:val="00D666A7"/>
    <w:rsid w:val="00D70185"/>
    <w:rsid w:val="00D704DB"/>
    <w:rsid w:val="00D70E6A"/>
    <w:rsid w:val="00D71104"/>
    <w:rsid w:val="00D72053"/>
    <w:rsid w:val="00D74A32"/>
    <w:rsid w:val="00D75FC3"/>
    <w:rsid w:val="00D76711"/>
    <w:rsid w:val="00D76FA7"/>
    <w:rsid w:val="00D7728D"/>
    <w:rsid w:val="00D80138"/>
    <w:rsid w:val="00D80849"/>
    <w:rsid w:val="00D811F5"/>
    <w:rsid w:val="00D82E72"/>
    <w:rsid w:val="00D836D2"/>
    <w:rsid w:val="00D85055"/>
    <w:rsid w:val="00D8661E"/>
    <w:rsid w:val="00D872D7"/>
    <w:rsid w:val="00D87DE9"/>
    <w:rsid w:val="00D92436"/>
    <w:rsid w:val="00D93EE8"/>
    <w:rsid w:val="00D943B7"/>
    <w:rsid w:val="00D94FA4"/>
    <w:rsid w:val="00D96F41"/>
    <w:rsid w:val="00D97296"/>
    <w:rsid w:val="00DA004C"/>
    <w:rsid w:val="00DA0DC8"/>
    <w:rsid w:val="00DA205C"/>
    <w:rsid w:val="00DA34DA"/>
    <w:rsid w:val="00DA39D7"/>
    <w:rsid w:val="00DA3C75"/>
    <w:rsid w:val="00DA41A7"/>
    <w:rsid w:val="00DA41FF"/>
    <w:rsid w:val="00DA4DE5"/>
    <w:rsid w:val="00DA5300"/>
    <w:rsid w:val="00DA6CB4"/>
    <w:rsid w:val="00DB0B7F"/>
    <w:rsid w:val="00DB1890"/>
    <w:rsid w:val="00DB1E2C"/>
    <w:rsid w:val="00DB27F8"/>
    <w:rsid w:val="00DB2B36"/>
    <w:rsid w:val="00DB3280"/>
    <w:rsid w:val="00DB4145"/>
    <w:rsid w:val="00DB6C7D"/>
    <w:rsid w:val="00DB7701"/>
    <w:rsid w:val="00DB7C3B"/>
    <w:rsid w:val="00DC075F"/>
    <w:rsid w:val="00DC2447"/>
    <w:rsid w:val="00DC269D"/>
    <w:rsid w:val="00DC3281"/>
    <w:rsid w:val="00DC628E"/>
    <w:rsid w:val="00DC6CDD"/>
    <w:rsid w:val="00DC71F6"/>
    <w:rsid w:val="00DC784B"/>
    <w:rsid w:val="00DC79D9"/>
    <w:rsid w:val="00DD01C0"/>
    <w:rsid w:val="00DD04BC"/>
    <w:rsid w:val="00DD0838"/>
    <w:rsid w:val="00DD0D34"/>
    <w:rsid w:val="00DD198F"/>
    <w:rsid w:val="00DD3A5F"/>
    <w:rsid w:val="00DD41B3"/>
    <w:rsid w:val="00DD707C"/>
    <w:rsid w:val="00DD77BD"/>
    <w:rsid w:val="00DE0044"/>
    <w:rsid w:val="00DE0797"/>
    <w:rsid w:val="00DE09CB"/>
    <w:rsid w:val="00DE0D23"/>
    <w:rsid w:val="00DE1193"/>
    <w:rsid w:val="00DE1E7B"/>
    <w:rsid w:val="00DE24DC"/>
    <w:rsid w:val="00DE258A"/>
    <w:rsid w:val="00DE3552"/>
    <w:rsid w:val="00DE4A9F"/>
    <w:rsid w:val="00DE68B6"/>
    <w:rsid w:val="00DE79C0"/>
    <w:rsid w:val="00DE7BC0"/>
    <w:rsid w:val="00DF03D1"/>
    <w:rsid w:val="00DF08E1"/>
    <w:rsid w:val="00DF2A5D"/>
    <w:rsid w:val="00DF3421"/>
    <w:rsid w:val="00DF5E86"/>
    <w:rsid w:val="00DF6594"/>
    <w:rsid w:val="00DF6ECE"/>
    <w:rsid w:val="00DF7413"/>
    <w:rsid w:val="00DF75B5"/>
    <w:rsid w:val="00E01788"/>
    <w:rsid w:val="00E01EFB"/>
    <w:rsid w:val="00E0285B"/>
    <w:rsid w:val="00E03493"/>
    <w:rsid w:val="00E03DB7"/>
    <w:rsid w:val="00E07194"/>
    <w:rsid w:val="00E07236"/>
    <w:rsid w:val="00E10B34"/>
    <w:rsid w:val="00E11549"/>
    <w:rsid w:val="00E123D4"/>
    <w:rsid w:val="00E127B5"/>
    <w:rsid w:val="00E133F1"/>
    <w:rsid w:val="00E138D3"/>
    <w:rsid w:val="00E13FDA"/>
    <w:rsid w:val="00E14839"/>
    <w:rsid w:val="00E151EF"/>
    <w:rsid w:val="00E15DCB"/>
    <w:rsid w:val="00E164D5"/>
    <w:rsid w:val="00E16591"/>
    <w:rsid w:val="00E168C3"/>
    <w:rsid w:val="00E16AB5"/>
    <w:rsid w:val="00E20F6B"/>
    <w:rsid w:val="00E22BA3"/>
    <w:rsid w:val="00E23632"/>
    <w:rsid w:val="00E25F62"/>
    <w:rsid w:val="00E26A4A"/>
    <w:rsid w:val="00E273E4"/>
    <w:rsid w:val="00E32BD3"/>
    <w:rsid w:val="00E32F43"/>
    <w:rsid w:val="00E33038"/>
    <w:rsid w:val="00E37C71"/>
    <w:rsid w:val="00E37EA4"/>
    <w:rsid w:val="00E404A1"/>
    <w:rsid w:val="00E405AF"/>
    <w:rsid w:val="00E41252"/>
    <w:rsid w:val="00E4263A"/>
    <w:rsid w:val="00E42D7B"/>
    <w:rsid w:val="00E4371C"/>
    <w:rsid w:val="00E44EFB"/>
    <w:rsid w:val="00E45DE9"/>
    <w:rsid w:val="00E4644B"/>
    <w:rsid w:val="00E46FD9"/>
    <w:rsid w:val="00E50C55"/>
    <w:rsid w:val="00E50DBD"/>
    <w:rsid w:val="00E51258"/>
    <w:rsid w:val="00E51A1E"/>
    <w:rsid w:val="00E52BBD"/>
    <w:rsid w:val="00E5325F"/>
    <w:rsid w:val="00E53FED"/>
    <w:rsid w:val="00E54725"/>
    <w:rsid w:val="00E54CFE"/>
    <w:rsid w:val="00E551A1"/>
    <w:rsid w:val="00E55E31"/>
    <w:rsid w:val="00E60A9F"/>
    <w:rsid w:val="00E61B12"/>
    <w:rsid w:val="00E62ABB"/>
    <w:rsid w:val="00E62E51"/>
    <w:rsid w:val="00E65757"/>
    <w:rsid w:val="00E65C6F"/>
    <w:rsid w:val="00E6662D"/>
    <w:rsid w:val="00E6744A"/>
    <w:rsid w:val="00E70377"/>
    <w:rsid w:val="00E718DD"/>
    <w:rsid w:val="00E73E42"/>
    <w:rsid w:val="00E73FBB"/>
    <w:rsid w:val="00E75AC2"/>
    <w:rsid w:val="00E76211"/>
    <w:rsid w:val="00E77379"/>
    <w:rsid w:val="00E77511"/>
    <w:rsid w:val="00E776AF"/>
    <w:rsid w:val="00E77A44"/>
    <w:rsid w:val="00E77B74"/>
    <w:rsid w:val="00E77D54"/>
    <w:rsid w:val="00E80B1C"/>
    <w:rsid w:val="00E8202D"/>
    <w:rsid w:val="00E84010"/>
    <w:rsid w:val="00E851F0"/>
    <w:rsid w:val="00E85B5A"/>
    <w:rsid w:val="00E86A57"/>
    <w:rsid w:val="00E86EBE"/>
    <w:rsid w:val="00E87700"/>
    <w:rsid w:val="00E9062E"/>
    <w:rsid w:val="00E9073A"/>
    <w:rsid w:val="00E91654"/>
    <w:rsid w:val="00E92AA5"/>
    <w:rsid w:val="00E93680"/>
    <w:rsid w:val="00E93FB1"/>
    <w:rsid w:val="00E9723E"/>
    <w:rsid w:val="00EA02F0"/>
    <w:rsid w:val="00EA0764"/>
    <w:rsid w:val="00EA2224"/>
    <w:rsid w:val="00EA2C2D"/>
    <w:rsid w:val="00EA403D"/>
    <w:rsid w:val="00EA43C2"/>
    <w:rsid w:val="00EA57FF"/>
    <w:rsid w:val="00EA6830"/>
    <w:rsid w:val="00EA71CD"/>
    <w:rsid w:val="00EA7786"/>
    <w:rsid w:val="00EA7B6E"/>
    <w:rsid w:val="00EA7C77"/>
    <w:rsid w:val="00EA7CF1"/>
    <w:rsid w:val="00EB3F6C"/>
    <w:rsid w:val="00EB4834"/>
    <w:rsid w:val="00EB4FA1"/>
    <w:rsid w:val="00EB56EB"/>
    <w:rsid w:val="00EB58BE"/>
    <w:rsid w:val="00EB5AB6"/>
    <w:rsid w:val="00EB6971"/>
    <w:rsid w:val="00EB6C25"/>
    <w:rsid w:val="00EB731B"/>
    <w:rsid w:val="00EB77AD"/>
    <w:rsid w:val="00EB7B56"/>
    <w:rsid w:val="00EC0E42"/>
    <w:rsid w:val="00EC12FA"/>
    <w:rsid w:val="00EC1F88"/>
    <w:rsid w:val="00EC28B0"/>
    <w:rsid w:val="00EC3E47"/>
    <w:rsid w:val="00EC43A0"/>
    <w:rsid w:val="00EC6BEB"/>
    <w:rsid w:val="00EC7D75"/>
    <w:rsid w:val="00EC7E17"/>
    <w:rsid w:val="00ED072F"/>
    <w:rsid w:val="00ED1363"/>
    <w:rsid w:val="00ED1549"/>
    <w:rsid w:val="00ED15E4"/>
    <w:rsid w:val="00ED28D3"/>
    <w:rsid w:val="00ED2BCD"/>
    <w:rsid w:val="00ED4ACF"/>
    <w:rsid w:val="00ED65EB"/>
    <w:rsid w:val="00ED6843"/>
    <w:rsid w:val="00EE0085"/>
    <w:rsid w:val="00EE05C5"/>
    <w:rsid w:val="00EE0647"/>
    <w:rsid w:val="00EE0766"/>
    <w:rsid w:val="00EE1F0A"/>
    <w:rsid w:val="00EE255F"/>
    <w:rsid w:val="00EE2F33"/>
    <w:rsid w:val="00EE2F82"/>
    <w:rsid w:val="00EE41F6"/>
    <w:rsid w:val="00EE4D1C"/>
    <w:rsid w:val="00EE64F2"/>
    <w:rsid w:val="00EF0451"/>
    <w:rsid w:val="00EF09D4"/>
    <w:rsid w:val="00EF1851"/>
    <w:rsid w:val="00EF5510"/>
    <w:rsid w:val="00EF5FF7"/>
    <w:rsid w:val="00EF721A"/>
    <w:rsid w:val="00EF78EB"/>
    <w:rsid w:val="00F0092A"/>
    <w:rsid w:val="00F0184C"/>
    <w:rsid w:val="00F01B4C"/>
    <w:rsid w:val="00F02670"/>
    <w:rsid w:val="00F03732"/>
    <w:rsid w:val="00F04204"/>
    <w:rsid w:val="00F059EB"/>
    <w:rsid w:val="00F06CF7"/>
    <w:rsid w:val="00F070C1"/>
    <w:rsid w:val="00F0728F"/>
    <w:rsid w:val="00F11DF7"/>
    <w:rsid w:val="00F11FA7"/>
    <w:rsid w:val="00F138C1"/>
    <w:rsid w:val="00F14126"/>
    <w:rsid w:val="00F145B6"/>
    <w:rsid w:val="00F147EB"/>
    <w:rsid w:val="00F14B8C"/>
    <w:rsid w:val="00F14DE8"/>
    <w:rsid w:val="00F1685A"/>
    <w:rsid w:val="00F1706A"/>
    <w:rsid w:val="00F17654"/>
    <w:rsid w:val="00F17733"/>
    <w:rsid w:val="00F17EDB"/>
    <w:rsid w:val="00F228E7"/>
    <w:rsid w:val="00F23DA7"/>
    <w:rsid w:val="00F2665C"/>
    <w:rsid w:val="00F30238"/>
    <w:rsid w:val="00F30312"/>
    <w:rsid w:val="00F30EDC"/>
    <w:rsid w:val="00F3260A"/>
    <w:rsid w:val="00F33270"/>
    <w:rsid w:val="00F34470"/>
    <w:rsid w:val="00F34D17"/>
    <w:rsid w:val="00F35A95"/>
    <w:rsid w:val="00F37AE3"/>
    <w:rsid w:val="00F4072B"/>
    <w:rsid w:val="00F40962"/>
    <w:rsid w:val="00F42A69"/>
    <w:rsid w:val="00F43EC4"/>
    <w:rsid w:val="00F44042"/>
    <w:rsid w:val="00F4486B"/>
    <w:rsid w:val="00F45DA7"/>
    <w:rsid w:val="00F467D7"/>
    <w:rsid w:val="00F467F6"/>
    <w:rsid w:val="00F47554"/>
    <w:rsid w:val="00F47B22"/>
    <w:rsid w:val="00F50E89"/>
    <w:rsid w:val="00F511C6"/>
    <w:rsid w:val="00F517E6"/>
    <w:rsid w:val="00F51BA9"/>
    <w:rsid w:val="00F51E53"/>
    <w:rsid w:val="00F52571"/>
    <w:rsid w:val="00F530B3"/>
    <w:rsid w:val="00F540EE"/>
    <w:rsid w:val="00F54F0D"/>
    <w:rsid w:val="00F55010"/>
    <w:rsid w:val="00F55D5F"/>
    <w:rsid w:val="00F6069B"/>
    <w:rsid w:val="00F61F1C"/>
    <w:rsid w:val="00F62F9C"/>
    <w:rsid w:val="00F637D9"/>
    <w:rsid w:val="00F64B27"/>
    <w:rsid w:val="00F66333"/>
    <w:rsid w:val="00F66CEC"/>
    <w:rsid w:val="00F6778C"/>
    <w:rsid w:val="00F704B3"/>
    <w:rsid w:val="00F7050C"/>
    <w:rsid w:val="00F70C69"/>
    <w:rsid w:val="00F711E1"/>
    <w:rsid w:val="00F713EF"/>
    <w:rsid w:val="00F71510"/>
    <w:rsid w:val="00F71DFD"/>
    <w:rsid w:val="00F7378E"/>
    <w:rsid w:val="00F737DF"/>
    <w:rsid w:val="00F73B7E"/>
    <w:rsid w:val="00F74A79"/>
    <w:rsid w:val="00F764E6"/>
    <w:rsid w:val="00F76CE4"/>
    <w:rsid w:val="00F77098"/>
    <w:rsid w:val="00F770A1"/>
    <w:rsid w:val="00F778F4"/>
    <w:rsid w:val="00F80724"/>
    <w:rsid w:val="00F81081"/>
    <w:rsid w:val="00F811F1"/>
    <w:rsid w:val="00F813F9"/>
    <w:rsid w:val="00F82665"/>
    <w:rsid w:val="00F831CA"/>
    <w:rsid w:val="00F83249"/>
    <w:rsid w:val="00F84C45"/>
    <w:rsid w:val="00F84F7B"/>
    <w:rsid w:val="00F86889"/>
    <w:rsid w:val="00F86BC3"/>
    <w:rsid w:val="00F9027B"/>
    <w:rsid w:val="00F91213"/>
    <w:rsid w:val="00F91700"/>
    <w:rsid w:val="00F91CDA"/>
    <w:rsid w:val="00F9356C"/>
    <w:rsid w:val="00F943E0"/>
    <w:rsid w:val="00F9686F"/>
    <w:rsid w:val="00F96C73"/>
    <w:rsid w:val="00F970F9"/>
    <w:rsid w:val="00FA3164"/>
    <w:rsid w:val="00FA39FA"/>
    <w:rsid w:val="00FA6160"/>
    <w:rsid w:val="00FA6415"/>
    <w:rsid w:val="00FB1E88"/>
    <w:rsid w:val="00FB23FA"/>
    <w:rsid w:val="00FB24A8"/>
    <w:rsid w:val="00FB28DF"/>
    <w:rsid w:val="00FB2E46"/>
    <w:rsid w:val="00FB4696"/>
    <w:rsid w:val="00FB4C76"/>
    <w:rsid w:val="00FB6F38"/>
    <w:rsid w:val="00FB7425"/>
    <w:rsid w:val="00FC01EF"/>
    <w:rsid w:val="00FC1116"/>
    <w:rsid w:val="00FC14A8"/>
    <w:rsid w:val="00FC260F"/>
    <w:rsid w:val="00FC29D3"/>
    <w:rsid w:val="00FC3D0C"/>
    <w:rsid w:val="00FC4407"/>
    <w:rsid w:val="00FC4C41"/>
    <w:rsid w:val="00FC4DE0"/>
    <w:rsid w:val="00FC6A27"/>
    <w:rsid w:val="00FD0BB7"/>
    <w:rsid w:val="00FD20C0"/>
    <w:rsid w:val="00FD2448"/>
    <w:rsid w:val="00FD2A81"/>
    <w:rsid w:val="00FD4422"/>
    <w:rsid w:val="00FD4474"/>
    <w:rsid w:val="00FD475B"/>
    <w:rsid w:val="00FD51A3"/>
    <w:rsid w:val="00FD57FD"/>
    <w:rsid w:val="00FD5BEE"/>
    <w:rsid w:val="00FD64F0"/>
    <w:rsid w:val="00FD7A12"/>
    <w:rsid w:val="00FE0290"/>
    <w:rsid w:val="00FE0C19"/>
    <w:rsid w:val="00FE0C7B"/>
    <w:rsid w:val="00FE1B5E"/>
    <w:rsid w:val="00FE22DF"/>
    <w:rsid w:val="00FE43F6"/>
    <w:rsid w:val="00FE44F6"/>
    <w:rsid w:val="00FE470A"/>
    <w:rsid w:val="00FE4C26"/>
    <w:rsid w:val="00FE59BC"/>
    <w:rsid w:val="00FE7532"/>
    <w:rsid w:val="00FF0F6F"/>
    <w:rsid w:val="00FF12E9"/>
    <w:rsid w:val="00FF13FD"/>
    <w:rsid w:val="00FF1BEF"/>
    <w:rsid w:val="00FF218A"/>
    <w:rsid w:val="00FF365F"/>
    <w:rsid w:val="00FF3C12"/>
    <w:rsid w:val="00FF44EC"/>
    <w:rsid w:val="00FF49B5"/>
    <w:rsid w:val="00FF5D76"/>
    <w:rsid w:val="00FF695C"/>
    <w:rsid w:val="00FF7D5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0082D"/>
  <w15:docId w15:val="{6C6924B5-5DAF-4425-8EA6-3E8EBECA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fr-FR" w:eastAsia="fr-FR"/>
    </w:rPr>
  </w:style>
  <w:style w:type="paragraph" w:styleId="Kop1">
    <w:name w:val="heading 1"/>
    <w:basedOn w:val="Standaard"/>
    <w:next w:val="Standaard"/>
    <w:link w:val="Kop1Char"/>
    <w:uiPriority w:val="9"/>
    <w:qFormat/>
    <w:rsid w:val="002C28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CA3618"/>
    <w:pPr>
      <w:keepNext/>
      <w:spacing w:before="240" w:after="60"/>
      <w:outlineLvl w:val="1"/>
    </w:pPr>
    <w:rPr>
      <w:rFonts w:ascii="Cambria" w:hAnsi="Cambria"/>
      <w:b/>
      <w:bCs/>
      <w:i/>
      <w:iCs/>
      <w:sz w:val="28"/>
      <w:szCs w:val="28"/>
    </w:rPr>
  </w:style>
  <w:style w:type="paragraph" w:styleId="Kop4">
    <w:name w:val="heading 4"/>
    <w:basedOn w:val="Standaard"/>
    <w:next w:val="Standaard"/>
    <w:qFormat/>
    <w:pPr>
      <w:keepNext/>
      <w:outlineLvl w:val="3"/>
    </w:pPr>
    <w:rPr>
      <w:rFonts w:ascii="Arial" w:hAnsi="Arial"/>
      <w:b/>
      <w:sz w:val="22"/>
      <w:szCs w:val="20"/>
    </w:rPr>
  </w:style>
  <w:style w:type="paragraph" w:styleId="Kop6">
    <w:name w:val="heading 6"/>
    <w:basedOn w:val="Standaard"/>
    <w:next w:val="Standaard"/>
    <w:qFormat/>
    <w:pPr>
      <w:keepNext/>
      <w:tabs>
        <w:tab w:val="left" w:pos="6804"/>
      </w:tabs>
      <w:jc w:val="both"/>
      <w:outlineLvl w:val="5"/>
    </w:pPr>
    <w:rPr>
      <w:rFonts w:ascii="Arial" w:hAnsi="Arial"/>
      <w:b/>
      <w:sz w:val="22"/>
      <w:szCs w:val="20"/>
    </w:rPr>
  </w:style>
  <w:style w:type="paragraph" w:styleId="Kop7">
    <w:name w:val="heading 7"/>
    <w:basedOn w:val="Standaard"/>
    <w:next w:val="Standaard"/>
    <w:qFormat/>
    <w:pPr>
      <w:keepNext/>
      <w:ind w:left="2268"/>
      <w:jc w:val="both"/>
      <w:outlineLvl w:val="6"/>
    </w:pPr>
    <w:rPr>
      <w:rFonts w:ascii="Arial" w:hAnsi="Arial"/>
      <w:b/>
      <w:bCs/>
      <w:sz w:val="22"/>
      <w:szCs w:val="20"/>
    </w:rPr>
  </w:style>
  <w:style w:type="paragraph" w:styleId="Kop8">
    <w:name w:val="heading 8"/>
    <w:basedOn w:val="Standaard"/>
    <w:next w:val="Standaard"/>
    <w:qFormat/>
    <w:pPr>
      <w:keepNext/>
      <w:ind w:left="2268"/>
      <w:jc w:val="both"/>
      <w:outlineLvl w:val="7"/>
    </w:pPr>
    <w:rPr>
      <w:rFonts w:ascii="Verdana" w:hAnsi="Verdana"/>
      <w:b/>
      <w:bCs/>
      <w:sz w:val="21"/>
      <w:szCs w:val="20"/>
    </w:rPr>
  </w:style>
  <w:style w:type="paragraph" w:styleId="Kop9">
    <w:name w:val="heading 9"/>
    <w:basedOn w:val="Standaard"/>
    <w:next w:val="Standaard"/>
    <w:qFormat/>
    <w:pPr>
      <w:keepNext/>
      <w:pBdr>
        <w:top w:val="single" w:sz="4" w:space="4" w:color="auto" w:shadow="1"/>
        <w:left w:val="single" w:sz="4" w:space="4" w:color="auto" w:shadow="1"/>
        <w:bottom w:val="single" w:sz="4" w:space="4" w:color="auto" w:shadow="1"/>
        <w:right w:val="single" w:sz="4" w:space="4" w:color="auto" w:shadow="1"/>
      </w:pBdr>
      <w:ind w:left="2268"/>
      <w:jc w:val="both"/>
      <w:outlineLvl w:val="8"/>
    </w:pPr>
    <w:rPr>
      <w:rFonts w:ascii="Verdana" w:hAnsi="Verdana"/>
      <w:b/>
      <w:bCs/>
      <w:sz w:val="21"/>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rPr>
      <w:szCs w:val="20"/>
    </w:rPr>
  </w:style>
  <w:style w:type="paragraph" w:styleId="Voettekst">
    <w:name w:val="footer"/>
    <w:basedOn w:val="Standaard"/>
    <w:link w:val="VoettekstChar"/>
    <w:uiPriority w:val="99"/>
    <w:pPr>
      <w:tabs>
        <w:tab w:val="center" w:pos="4536"/>
        <w:tab w:val="right" w:pos="9072"/>
      </w:tabs>
    </w:pPr>
    <w:rPr>
      <w:szCs w:val="20"/>
    </w:rPr>
  </w:style>
  <w:style w:type="paragraph" w:styleId="Plattetekst2">
    <w:name w:val="Body Text 2"/>
    <w:basedOn w:val="Standaard"/>
    <w:semiHidden/>
    <w:pPr>
      <w:jc w:val="center"/>
    </w:pPr>
    <w:rPr>
      <w:rFonts w:ascii="Arial Black" w:hAnsi="Arial Black"/>
      <w:sz w:val="22"/>
      <w:szCs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character" w:styleId="Hyperlink">
    <w:name w:val="Hyperlink"/>
    <w:uiPriority w:val="99"/>
    <w:rPr>
      <w:color w:val="0000FF"/>
      <w:u w:val="single"/>
    </w:rPr>
  </w:style>
  <w:style w:type="character" w:styleId="GevolgdeHyperlink">
    <w:name w:val="FollowedHyperlink"/>
    <w:uiPriority w:val="99"/>
    <w:semiHidden/>
    <w:rPr>
      <w:color w:val="800080"/>
      <w:u w:val="single"/>
    </w:rPr>
  </w:style>
  <w:style w:type="paragraph" w:styleId="Plattetekst">
    <w:name w:val="Body Text"/>
    <w:basedOn w:val="Standaard"/>
    <w:link w:val="PlattetekstChar"/>
    <w:semiHidden/>
    <w:pPr>
      <w:spacing w:before="120"/>
      <w:jc w:val="both"/>
    </w:pPr>
    <w:rPr>
      <w:rFonts w:ascii="Verdana" w:hAnsi="Verdana" w:cs="Arial"/>
      <w:snapToGrid w:val="0"/>
      <w:sz w:val="20"/>
      <w:lang w:val="nl-BE"/>
    </w:rPr>
  </w:style>
  <w:style w:type="paragraph" w:customStyle="1" w:styleId="Onderwerpregel">
    <w:name w:val="Onderwerpregel"/>
    <w:basedOn w:val="Standaard"/>
    <w:next w:val="Plattetekst"/>
    <w:pPr>
      <w:spacing w:after="180" w:line="240" w:lineRule="atLeast"/>
      <w:ind w:left="360" w:hanging="360"/>
    </w:pPr>
    <w:rPr>
      <w:rFonts w:ascii="Garamond" w:hAnsi="Garamond"/>
      <w:caps/>
      <w:kern w:val="18"/>
      <w:sz w:val="21"/>
      <w:szCs w:val="20"/>
      <w:lang w:val="nl-NL" w:eastAsia="en-US"/>
    </w:rPr>
  </w:style>
  <w:style w:type="paragraph" w:styleId="Plattetekstinspringen">
    <w:name w:val="Body Text Indent"/>
    <w:basedOn w:val="Standaard"/>
    <w:link w:val="PlattetekstinspringenChar"/>
    <w:semiHidden/>
    <w:pPr>
      <w:spacing w:before="120"/>
      <w:ind w:left="360"/>
      <w:jc w:val="both"/>
    </w:pPr>
    <w:rPr>
      <w:rFonts w:ascii="Arial" w:hAnsi="Arial" w:cs="Arial"/>
      <w:sz w:val="20"/>
      <w:lang w:val="nl-BE"/>
    </w:rPr>
  </w:style>
  <w:style w:type="character" w:styleId="Paginanummer">
    <w:name w:val="page number"/>
    <w:basedOn w:val="Standaardalinea-lettertype"/>
    <w:semiHidden/>
  </w:style>
  <w:style w:type="paragraph" w:styleId="Plattetekstinspringen2">
    <w:name w:val="Body Text Indent 2"/>
    <w:basedOn w:val="Standaard"/>
    <w:semiHidden/>
    <w:pPr>
      <w:spacing w:before="120"/>
      <w:ind w:left="708"/>
      <w:jc w:val="both"/>
    </w:pPr>
    <w:rPr>
      <w:rFonts w:ascii="Arial" w:hAnsi="Arial" w:cs="Arial"/>
      <w:sz w:val="20"/>
      <w:lang w:val="nl-BE"/>
    </w:rPr>
  </w:style>
  <w:style w:type="paragraph" w:styleId="Plattetekstinspringen3">
    <w:name w:val="Body Text Indent 3"/>
    <w:basedOn w:val="Standaard"/>
    <w:semiHidden/>
    <w:pPr>
      <w:spacing w:before="120"/>
      <w:ind w:left="357"/>
      <w:jc w:val="both"/>
    </w:pPr>
    <w:rPr>
      <w:rFonts w:ascii="Arial" w:hAnsi="Arial" w:cs="Arial"/>
      <w:sz w:val="22"/>
      <w:lang w:val="nl-BE"/>
    </w:rPr>
  </w:style>
  <w:style w:type="paragraph" w:styleId="Ballontekst">
    <w:name w:val="Balloon Text"/>
    <w:basedOn w:val="Standaard"/>
    <w:link w:val="BallontekstChar"/>
    <w:uiPriority w:val="99"/>
    <w:semiHidden/>
    <w:unhideWhenUsed/>
    <w:rsid w:val="001D77B5"/>
    <w:rPr>
      <w:rFonts w:ascii="Tahoma" w:hAnsi="Tahoma" w:cs="Tahoma"/>
      <w:sz w:val="16"/>
      <w:szCs w:val="16"/>
    </w:rPr>
  </w:style>
  <w:style w:type="character" w:customStyle="1" w:styleId="BallontekstChar">
    <w:name w:val="Ballontekst Char"/>
    <w:link w:val="Ballontekst"/>
    <w:uiPriority w:val="99"/>
    <w:semiHidden/>
    <w:rsid w:val="001D77B5"/>
    <w:rPr>
      <w:rFonts w:ascii="Tahoma" w:hAnsi="Tahoma" w:cs="Tahoma"/>
      <w:sz w:val="16"/>
      <w:szCs w:val="16"/>
      <w:lang w:val="fr-FR" w:eastAsia="fr-FR"/>
    </w:rPr>
  </w:style>
  <w:style w:type="character" w:customStyle="1" w:styleId="VoettekstChar">
    <w:name w:val="Voettekst Char"/>
    <w:link w:val="Voettekst"/>
    <w:uiPriority w:val="99"/>
    <w:rsid w:val="00502463"/>
    <w:rPr>
      <w:sz w:val="24"/>
      <w:lang w:val="fr-FR" w:eastAsia="fr-FR"/>
    </w:rPr>
  </w:style>
  <w:style w:type="character" w:customStyle="1" w:styleId="PlattetekstinspringenChar">
    <w:name w:val="Platte tekst inspringen Char"/>
    <w:link w:val="Plattetekstinspringen"/>
    <w:semiHidden/>
    <w:rsid w:val="002903B7"/>
    <w:rPr>
      <w:rFonts w:ascii="Arial" w:hAnsi="Arial" w:cs="Arial"/>
      <w:szCs w:val="24"/>
      <w:lang w:eastAsia="fr-FR"/>
    </w:rPr>
  </w:style>
  <w:style w:type="character" w:customStyle="1" w:styleId="Kop2Char">
    <w:name w:val="Kop 2 Char"/>
    <w:link w:val="Kop2"/>
    <w:uiPriority w:val="9"/>
    <w:semiHidden/>
    <w:rsid w:val="00CA3618"/>
    <w:rPr>
      <w:rFonts w:ascii="Cambria" w:eastAsia="Times New Roman" w:hAnsi="Cambria" w:cs="Times New Roman"/>
      <w:b/>
      <w:bCs/>
      <w:i/>
      <w:iCs/>
      <w:sz w:val="28"/>
      <w:szCs w:val="28"/>
      <w:lang w:val="fr-FR" w:eastAsia="fr-FR"/>
    </w:rPr>
  </w:style>
  <w:style w:type="paragraph" w:styleId="Lijstopsomteken">
    <w:name w:val="List Bullet"/>
    <w:basedOn w:val="Standaard"/>
    <w:autoRedefine/>
    <w:semiHidden/>
    <w:rsid w:val="00F33270"/>
    <w:pPr>
      <w:numPr>
        <w:numId w:val="5"/>
      </w:numPr>
      <w:spacing w:before="120" w:line="276" w:lineRule="auto"/>
    </w:pPr>
    <w:rPr>
      <w:rFonts w:asciiTheme="minorHAnsi" w:hAnsiTheme="minorHAnsi" w:cstheme="minorHAnsi"/>
      <w:sz w:val="22"/>
      <w:szCs w:val="22"/>
      <w:lang w:val="nl-NL" w:eastAsia="en-US"/>
    </w:rPr>
  </w:style>
  <w:style w:type="paragraph" w:styleId="Lijstalinea">
    <w:name w:val="List Paragraph"/>
    <w:basedOn w:val="Standaard"/>
    <w:uiPriority w:val="34"/>
    <w:qFormat/>
    <w:rsid w:val="001B694D"/>
    <w:pPr>
      <w:ind w:left="720"/>
      <w:contextualSpacing/>
    </w:pPr>
  </w:style>
  <w:style w:type="character" w:styleId="Zwaar">
    <w:name w:val="Strong"/>
    <w:basedOn w:val="Standaardalinea-lettertype"/>
    <w:uiPriority w:val="22"/>
    <w:qFormat/>
    <w:rsid w:val="006C700A"/>
    <w:rPr>
      <w:b/>
      <w:bCs/>
    </w:rPr>
  </w:style>
  <w:style w:type="paragraph" w:customStyle="1" w:styleId="Default">
    <w:name w:val="Default"/>
    <w:rsid w:val="00995FE6"/>
    <w:pPr>
      <w:autoSpaceDE w:val="0"/>
      <w:autoSpaceDN w:val="0"/>
      <w:adjustRightInd w:val="0"/>
    </w:pPr>
    <w:rPr>
      <w:rFonts w:ascii="Verdana" w:hAnsi="Verdana" w:cs="Verdana"/>
      <w:color w:val="000000"/>
      <w:sz w:val="24"/>
      <w:szCs w:val="24"/>
    </w:rPr>
  </w:style>
  <w:style w:type="character" w:customStyle="1" w:styleId="KoptekstChar">
    <w:name w:val="Koptekst Char"/>
    <w:basedOn w:val="Standaardalinea-lettertype"/>
    <w:link w:val="Koptekst"/>
    <w:uiPriority w:val="99"/>
    <w:rsid w:val="00650C6F"/>
    <w:rPr>
      <w:sz w:val="24"/>
      <w:lang w:val="fr-FR" w:eastAsia="fr-FR"/>
    </w:rPr>
  </w:style>
  <w:style w:type="paragraph" w:customStyle="1" w:styleId="Alinea">
    <w:name w:val="Alinea"/>
    <w:rsid w:val="000A15FD"/>
    <w:pPr>
      <w:keepLines/>
      <w:overflowPunct w:val="0"/>
      <w:autoSpaceDE w:val="0"/>
      <w:autoSpaceDN w:val="0"/>
      <w:adjustRightInd w:val="0"/>
      <w:spacing w:before="113"/>
      <w:jc w:val="both"/>
      <w:textAlignment w:val="baseline"/>
    </w:pPr>
    <w:rPr>
      <w:rFonts w:ascii="Palatino" w:hAnsi="Palatino"/>
      <w:noProof/>
      <w:lang w:val="fr-FR" w:eastAsia="fr-FR"/>
    </w:rPr>
  </w:style>
  <w:style w:type="paragraph" w:styleId="Normaalweb">
    <w:name w:val="Normal (Web)"/>
    <w:basedOn w:val="Standaard"/>
    <w:uiPriority w:val="99"/>
    <w:unhideWhenUsed/>
    <w:rsid w:val="00086A3F"/>
    <w:pPr>
      <w:spacing w:before="100" w:beforeAutospacing="1" w:after="100" w:afterAutospacing="1"/>
    </w:pPr>
    <w:rPr>
      <w:lang w:val="nl-BE" w:eastAsia="nl-BE"/>
    </w:rPr>
  </w:style>
  <w:style w:type="character" w:styleId="Onopgelostemelding">
    <w:name w:val="Unresolved Mention"/>
    <w:basedOn w:val="Standaardalinea-lettertype"/>
    <w:uiPriority w:val="99"/>
    <w:semiHidden/>
    <w:unhideWhenUsed/>
    <w:rsid w:val="000E6AE0"/>
    <w:rPr>
      <w:color w:val="605E5C"/>
      <w:shd w:val="clear" w:color="auto" w:fill="E1DFDD"/>
    </w:rPr>
  </w:style>
  <w:style w:type="character" w:customStyle="1" w:styleId="Kop1Char">
    <w:name w:val="Kop 1 Char"/>
    <w:basedOn w:val="Standaardalinea-lettertype"/>
    <w:link w:val="Kop1"/>
    <w:uiPriority w:val="9"/>
    <w:rsid w:val="002C28DF"/>
    <w:rPr>
      <w:rFonts w:asciiTheme="majorHAnsi" w:eastAsiaTheme="majorEastAsia" w:hAnsiTheme="majorHAnsi" w:cstheme="majorBidi"/>
      <w:color w:val="365F91" w:themeColor="accent1" w:themeShade="BF"/>
      <w:sz w:val="32"/>
      <w:szCs w:val="32"/>
      <w:lang w:val="fr-FR" w:eastAsia="fr-FR"/>
    </w:rPr>
  </w:style>
  <w:style w:type="paragraph" w:customStyle="1" w:styleId="xmsonormal">
    <w:name w:val="x_msonormal"/>
    <w:basedOn w:val="Standaard"/>
    <w:rsid w:val="00FE43F6"/>
    <w:rPr>
      <w:rFonts w:ascii="Aptos" w:eastAsiaTheme="minorHAnsi" w:hAnsi="Aptos" w:cs="Aptos"/>
      <w:sz w:val="22"/>
      <w:szCs w:val="22"/>
      <w:lang w:val="nl-BE" w:eastAsia="nl-BE"/>
    </w:rPr>
  </w:style>
  <w:style w:type="character" w:customStyle="1" w:styleId="PlattetekstChar">
    <w:name w:val="Platte tekst Char"/>
    <w:basedOn w:val="Standaardalinea-lettertype"/>
    <w:link w:val="Plattetekst"/>
    <w:semiHidden/>
    <w:rsid w:val="00CD3436"/>
    <w:rPr>
      <w:rFonts w:ascii="Verdana" w:hAnsi="Verdana" w:cs="Arial"/>
      <w:snapToGrid w:val="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206">
      <w:bodyDiv w:val="1"/>
      <w:marLeft w:val="0"/>
      <w:marRight w:val="0"/>
      <w:marTop w:val="0"/>
      <w:marBottom w:val="0"/>
      <w:divBdr>
        <w:top w:val="none" w:sz="0" w:space="0" w:color="auto"/>
        <w:left w:val="none" w:sz="0" w:space="0" w:color="auto"/>
        <w:bottom w:val="none" w:sz="0" w:space="0" w:color="auto"/>
        <w:right w:val="none" w:sz="0" w:space="0" w:color="auto"/>
      </w:divBdr>
    </w:div>
    <w:div w:id="140267647">
      <w:bodyDiv w:val="1"/>
      <w:marLeft w:val="0"/>
      <w:marRight w:val="0"/>
      <w:marTop w:val="0"/>
      <w:marBottom w:val="0"/>
      <w:divBdr>
        <w:top w:val="none" w:sz="0" w:space="0" w:color="auto"/>
        <w:left w:val="none" w:sz="0" w:space="0" w:color="auto"/>
        <w:bottom w:val="none" w:sz="0" w:space="0" w:color="auto"/>
        <w:right w:val="none" w:sz="0" w:space="0" w:color="auto"/>
      </w:divBdr>
    </w:div>
    <w:div w:id="176044761">
      <w:bodyDiv w:val="1"/>
      <w:marLeft w:val="0"/>
      <w:marRight w:val="0"/>
      <w:marTop w:val="0"/>
      <w:marBottom w:val="0"/>
      <w:divBdr>
        <w:top w:val="none" w:sz="0" w:space="0" w:color="auto"/>
        <w:left w:val="none" w:sz="0" w:space="0" w:color="auto"/>
        <w:bottom w:val="none" w:sz="0" w:space="0" w:color="auto"/>
        <w:right w:val="none" w:sz="0" w:space="0" w:color="auto"/>
      </w:divBdr>
    </w:div>
    <w:div w:id="232278667">
      <w:bodyDiv w:val="1"/>
      <w:marLeft w:val="0"/>
      <w:marRight w:val="0"/>
      <w:marTop w:val="0"/>
      <w:marBottom w:val="0"/>
      <w:divBdr>
        <w:top w:val="none" w:sz="0" w:space="0" w:color="auto"/>
        <w:left w:val="none" w:sz="0" w:space="0" w:color="auto"/>
        <w:bottom w:val="none" w:sz="0" w:space="0" w:color="auto"/>
        <w:right w:val="none" w:sz="0" w:space="0" w:color="auto"/>
      </w:divBdr>
    </w:div>
    <w:div w:id="321085256">
      <w:bodyDiv w:val="1"/>
      <w:marLeft w:val="0"/>
      <w:marRight w:val="0"/>
      <w:marTop w:val="0"/>
      <w:marBottom w:val="0"/>
      <w:divBdr>
        <w:top w:val="none" w:sz="0" w:space="0" w:color="auto"/>
        <w:left w:val="none" w:sz="0" w:space="0" w:color="auto"/>
        <w:bottom w:val="none" w:sz="0" w:space="0" w:color="auto"/>
        <w:right w:val="none" w:sz="0" w:space="0" w:color="auto"/>
      </w:divBdr>
    </w:div>
    <w:div w:id="345013474">
      <w:bodyDiv w:val="1"/>
      <w:marLeft w:val="0"/>
      <w:marRight w:val="0"/>
      <w:marTop w:val="0"/>
      <w:marBottom w:val="0"/>
      <w:divBdr>
        <w:top w:val="none" w:sz="0" w:space="0" w:color="auto"/>
        <w:left w:val="none" w:sz="0" w:space="0" w:color="auto"/>
        <w:bottom w:val="none" w:sz="0" w:space="0" w:color="auto"/>
        <w:right w:val="none" w:sz="0" w:space="0" w:color="auto"/>
      </w:divBdr>
    </w:div>
    <w:div w:id="383145649">
      <w:bodyDiv w:val="1"/>
      <w:marLeft w:val="0"/>
      <w:marRight w:val="0"/>
      <w:marTop w:val="0"/>
      <w:marBottom w:val="0"/>
      <w:divBdr>
        <w:top w:val="none" w:sz="0" w:space="0" w:color="auto"/>
        <w:left w:val="none" w:sz="0" w:space="0" w:color="auto"/>
        <w:bottom w:val="none" w:sz="0" w:space="0" w:color="auto"/>
        <w:right w:val="none" w:sz="0" w:space="0" w:color="auto"/>
      </w:divBdr>
    </w:div>
    <w:div w:id="436602223">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7192023">
      <w:bodyDiv w:val="1"/>
      <w:marLeft w:val="0"/>
      <w:marRight w:val="0"/>
      <w:marTop w:val="0"/>
      <w:marBottom w:val="0"/>
      <w:divBdr>
        <w:top w:val="none" w:sz="0" w:space="0" w:color="auto"/>
        <w:left w:val="none" w:sz="0" w:space="0" w:color="auto"/>
        <w:bottom w:val="none" w:sz="0" w:space="0" w:color="auto"/>
        <w:right w:val="none" w:sz="0" w:space="0" w:color="auto"/>
      </w:divBdr>
    </w:div>
    <w:div w:id="521557004">
      <w:bodyDiv w:val="1"/>
      <w:marLeft w:val="0"/>
      <w:marRight w:val="0"/>
      <w:marTop w:val="0"/>
      <w:marBottom w:val="0"/>
      <w:divBdr>
        <w:top w:val="none" w:sz="0" w:space="0" w:color="auto"/>
        <w:left w:val="none" w:sz="0" w:space="0" w:color="auto"/>
        <w:bottom w:val="none" w:sz="0" w:space="0" w:color="auto"/>
        <w:right w:val="none" w:sz="0" w:space="0" w:color="auto"/>
      </w:divBdr>
    </w:div>
    <w:div w:id="533882507">
      <w:bodyDiv w:val="1"/>
      <w:marLeft w:val="0"/>
      <w:marRight w:val="0"/>
      <w:marTop w:val="0"/>
      <w:marBottom w:val="0"/>
      <w:divBdr>
        <w:top w:val="none" w:sz="0" w:space="0" w:color="auto"/>
        <w:left w:val="none" w:sz="0" w:space="0" w:color="auto"/>
        <w:bottom w:val="none" w:sz="0" w:space="0" w:color="auto"/>
        <w:right w:val="none" w:sz="0" w:space="0" w:color="auto"/>
      </w:divBdr>
    </w:div>
    <w:div w:id="573859911">
      <w:bodyDiv w:val="1"/>
      <w:marLeft w:val="0"/>
      <w:marRight w:val="0"/>
      <w:marTop w:val="0"/>
      <w:marBottom w:val="0"/>
      <w:divBdr>
        <w:top w:val="none" w:sz="0" w:space="0" w:color="auto"/>
        <w:left w:val="none" w:sz="0" w:space="0" w:color="auto"/>
        <w:bottom w:val="none" w:sz="0" w:space="0" w:color="auto"/>
        <w:right w:val="none" w:sz="0" w:space="0" w:color="auto"/>
      </w:divBdr>
    </w:div>
    <w:div w:id="604340147">
      <w:bodyDiv w:val="1"/>
      <w:marLeft w:val="0"/>
      <w:marRight w:val="0"/>
      <w:marTop w:val="0"/>
      <w:marBottom w:val="0"/>
      <w:divBdr>
        <w:top w:val="none" w:sz="0" w:space="0" w:color="auto"/>
        <w:left w:val="none" w:sz="0" w:space="0" w:color="auto"/>
        <w:bottom w:val="none" w:sz="0" w:space="0" w:color="auto"/>
        <w:right w:val="none" w:sz="0" w:space="0" w:color="auto"/>
      </w:divBdr>
    </w:div>
    <w:div w:id="615139983">
      <w:bodyDiv w:val="1"/>
      <w:marLeft w:val="0"/>
      <w:marRight w:val="0"/>
      <w:marTop w:val="0"/>
      <w:marBottom w:val="0"/>
      <w:divBdr>
        <w:top w:val="none" w:sz="0" w:space="0" w:color="auto"/>
        <w:left w:val="none" w:sz="0" w:space="0" w:color="auto"/>
        <w:bottom w:val="none" w:sz="0" w:space="0" w:color="auto"/>
        <w:right w:val="none" w:sz="0" w:space="0" w:color="auto"/>
      </w:divBdr>
    </w:div>
    <w:div w:id="674185817">
      <w:bodyDiv w:val="1"/>
      <w:marLeft w:val="0"/>
      <w:marRight w:val="0"/>
      <w:marTop w:val="0"/>
      <w:marBottom w:val="0"/>
      <w:divBdr>
        <w:top w:val="none" w:sz="0" w:space="0" w:color="auto"/>
        <w:left w:val="none" w:sz="0" w:space="0" w:color="auto"/>
        <w:bottom w:val="none" w:sz="0" w:space="0" w:color="auto"/>
        <w:right w:val="none" w:sz="0" w:space="0" w:color="auto"/>
      </w:divBdr>
    </w:div>
    <w:div w:id="764496639">
      <w:bodyDiv w:val="1"/>
      <w:marLeft w:val="0"/>
      <w:marRight w:val="0"/>
      <w:marTop w:val="0"/>
      <w:marBottom w:val="0"/>
      <w:divBdr>
        <w:top w:val="none" w:sz="0" w:space="0" w:color="auto"/>
        <w:left w:val="none" w:sz="0" w:space="0" w:color="auto"/>
        <w:bottom w:val="none" w:sz="0" w:space="0" w:color="auto"/>
        <w:right w:val="none" w:sz="0" w:space="0" w:color="auto"/>
      </w:divBdr>
    </w:div>
    <w:div w:id="818694870">
      <w:bodyDiv w:val="1"/>
      <w:marLeft w:val="0"/>
      <w:marRight w:val="0"/>
      <w:marTop w:val="0"/>
      <w:marBottom w:val="0"/>
      <w:divBdr>
        <w:top w:val="none" w:sz="0" w:space="0" w:color="auto"/>
        <w:left w:val="none" w:sz="0" w:space="0" w:color="auto"/>
        <w:bottom w:val="none" w:sz="0" w:space="0" w:color="auto"/>
        <w:right w:val="none" w:sz="0" w:space="0" w:color="auto"/>
      </w:divBdr>
    </w:div>
    <w:div w:id="822628047">
      <w:bodyDiv w:val="1"/>
      <w:marLeft w:val="0"/>
      <w:marRight w:val="0"/>
      <w:marTop w:val="0"/>
      <w:marBottom w:val="0"/>
      <w:divBdr>
        <w:top w:val="none" w:sz="0" w:space="0" w:color="auto"/>
        <w:left w:val="none" w:sz="0" w:space="0" w:color="auto"/>
        <w:bottom w:val="none" w:sz="0" w:space="0" w:color="auto"/>
        <w:right w:val="none" w:sz="0" w:space="0" w:color="auto"/>
      </w:divBdr>
    </w:div>
    <w:div w:id="928735108">
      <w:bodyDiv w:val="1"/>
      <w:marLeft w:val="0"/>
      <w:marRight w:val="0"/>
      <w:marTop w:val="0"/>
      <w:marBottom w:val="0"/>
      <w:divBdr>
        <w:top w:val="none" w:sz="0" w:space="0" w:color="auto"/>
        <w:left w:val="none" w:sz="0" w:space="0" w:color="auto"/>
        <w:bottom w:val="none" w:sz="0" w:space="0" w:color="auto"/>
        <w:right w:val="none" w:sz="0" w:space="0" w:color="auto"/>
      </w:divBdr>
    </w:div>
    <w:div w:id="1030105861">
      <w:bodyDiv w:val="1"/>
      <w:marLeft w:val="0"/>
      <w:marRight w:val="0"/>
      <w:marTop w:val="0"/>
      <w:marBottom w:val="0"/>
      <w:divBdr>
        <w:top w:val="none" w:sz="0" w:space="0" w:color="auto"/>
        <w:left w:val="none" w:sz="0" w:space="0" w:color="auto"/>
        <w:bottom w:val="none" w:sz="0" w:space="0" w:color="auto"/>
        <w:right w:val="none" w:sz="0" w:space="0" w:color="auto"/>
      </w:divBdr>
    </w:div>
    <w:div w:id="1177384365">
      <w:bodyDiv w:val="1"/>
      <w:marLeft w:val="0"/>
      <w:marRight w:val="0"/>
      <w:marTop w:val="0"/>
      <w:marBottom w:val="0"/>
      <w:divBdr>
        <w:top w:val="none" w:sz="0" w:space="0" w:color="auto"/>
        <w:left w:val="none" w:sz="0" w:space="0" w:color="auto"/>
        <w:bottom w:val="none" w:sz="0" w:space="0" w:color="auto"/>
        <w:right w:val="none" w:sz="0" w:space="0" w:color="auto"/>
      </w:divBdr>
    </w:div>
    <w:div w:id="1204945088">
      <w:bodyDiv w:val="1"/>
      <w:marLeft w:val="0"/>
      <w:marRight w:val="0"/>
      <w:marTop w:val="0"/>
      <w:marBottom w:val="0"/>
      <w:divBdr>
        <w:top w:val="none" w:sz="0" w:space="0" w:color="auto"/>
        <w:left w:val="none" w:sz="0" w:space="0" w:color="auto"/>
        <w:bottom w:val="none" w:sz="0" w:space="0" w:color="auto"/>
        <w:right w:val="none" w:sz="0" w:space="0" w:color="auto"/>
      </w:divBdr>
    </w:div>
    <w:div w:id="1227648679">
      <w:bodyDiv w:val="1"/>
      <w:marLeft w:val="0"/>
      <w:marRight w:val="0"/>
      <w:marTop w:val="0"/>
      <w:marBottom w:val="0"/>
      <w:divBdr>
        <w:top w:val="none" w:sz="0" w:space="0" w:color="auto"/>
        <w:left w:val="none" w:sz="0" w:space="0" w:color="auto"/>
        <w:bottom w:val="none" w:sz="0" w:space="0" w:color="auto"/>
        <w:right w:val="none" w:sz="0" w:space="0" w:color="auto"/>
      </w:divBdr>
    </w:div>
    <w:div w:id="1269116861">
      <w:bodyDiv w:val="1"/>
      <w:marLeft w:val="0"/>
      <w:marRight w:val="0"/>
      <w:marTop w:val="0"/>
      <w:marBottom w:val="0"/>
      <w:divBdr>
        <w:top w:val="none" w:sz="0" w:space="0" w:color="auto"/>
        <w:left w:val="none" w:sz="0" w:space="0" w:color="auto"/>
        <w:bottom w:val="none" w:sz="0" w:space="0" w:color="auto"/>
        <w:right w:val="none" w:sz="0" w:space="0" w:color="auto"/>
      </w:divBdr>
    </w:div>
    <w:div w:id="1326475581">
      <w:bodyDiv w:val="1"/>
      <w:marLeft w:val="0"/>
      <w:marRight w:val="0"/>
      <w:marTop w:val="0"/>
      <w:marBottom w:val="0"/>
      <w:divBdr>
        <w:top w:val="none" w:sz="0" w:space="0" w:color="auto"/>
        <w:left w:val="none" w:sz="0" w:space="0" w:color="auto"/>
        <w:bottom w:val="none" w:sz="0" w:space="0" w:color="auto"/>
        <w:right w:val="none" w:sz="0" w:space="0" w:color="auto"/>
      </w:divBdr>
    </w:div>
    <w:div w:id="1394042174">
      <w:bodyDiv w:val="1"/>
      <w:marLeft w:val="0"/>
      <w:marRight w:val="0"/>
      <w:marTop w:val="0"/>
      <w:marBottom w:val="0"/>
      <w:divBdr>
        <w:top w:val="none" w:sz="0" w:space="0" w:color="auto"/>
        <w:left w:val="none" w:sz="0" w:space="0" w:color="auto"/>
        <w:bottom w:val="none" w:sz="0" w:space="0" w:color="auto"/>
        <w:right w:val="none" w:sz="0" w:space="0" w:color="auto"/>
      </w:divBdr>
    </w:div>
    <w:div w:id="1399284365">
      <w:bodyDiv w:val="1"/>
      <w:marLeft w:val="0"/>
      <w:marRight w:val="0"/>
      <w:marTop w:val="0"/>
      <w:marBottom w:val="0"/>
      <w:divBdr>
        <w:top w:val="none" w:sz="0" w:space="0" w:color="auto"/>
        <w:left w:val="none" w:sz="0" w:space="0" w:color="auto"/>
        <w:bottom w:val="none" w:sz="0" w:space="0" w:color="auto"/>
        <w:right w:val="none" w:sz="0" w:space="0" w:color="auto"/>
      </w:divBdr>
    </w:div>
    <w:div w:id="1444960518">
      <w:bodyDiv w:val="1"/>
      <w:marLeft w:val="0"/>
      <w:marRight w:val="0"/>
      <w:marTop w:val="0"/>
      <w:marBottom w:val="0"/>
      <w:divBdr>
        <w:top w:val="none" w:sz="0" w:space="0" w:color="auto"/>
        <w:left w:val="none" w:sz="0" w:space="0" w:color="auto"/>
        <w:bottom w:val="none" w:sz="0" w:space="0" w:color="auto"/>
        <w:right w:val="none" w:sz="0" w:space="0" w:color="auto"/>
      </w:divBdr>
    </w:div>
    <w:div w:id="1485507005">
      <w:bodyDiv w:val="1"/>
      <w:marLeft w:val="0"/>
      <w:marRight w:val="0"/>
      <w:marTop w:val="0"/>
      <w:marBottom w:val="0"/>
      <w:divBdr>
        <w:top w:val="none" w:sz="0" w:space="0" w:color="auto"/>
        <w:left w:val="none" w:sz="0" w:space="0" w:color="auto"/>
        <w:bottom w:val="none" w:sz="0" w:space="0" w:color="auto"/>
        <w:right w:val="none" w:sz="0" w:space="0" w:color="auto"/>
      </w:divBdr>
    </w:div>
    <w:div w:id="1539900226">
      <w:bodyDiv w:val="1"/>
      <w:marLeft w:val="0"/>
      <w:marRight w:val="0"/>
      <w:marTop w:val="0"/>
      <w:marBottom w:val="0"/>
      <w:divBdr>
        <w:top w:val="none" w:sz="0" w:space="0" w:color="auto"/>
        <w:left w:val="none" w:sz="0" w:space="0" w:color="auto"/>
        <w:bottom w:val="none" w:sz="0" w:space="0" w:color="auto"/>
        <w:right w:val="none" w:sz="0" w:space="0" w:color="auto"/>
      </w:divBdr>
      <w:divsChild>
        <w:div w:id="1487671961">
          <w:marLeft w:val="0"/>
          <w:marRight w:val="0"/>
          <w:marTop w:val="0"/>
          <w:marBottom w:val="0"/>
          <w:divBdr>
            <w:top w:val="none" w:sz="0" w:space="0" w:color="auto"/>
            <w:left w:val="none" w:sz="0" w:space="0" w:color="auto"/>
            <w:bottom w:val="none" w:sz="0" w:space="0" w:color="auto"/>
            <w:right w:val="none" w:sz="0" w:space="0" w:color="auto"/>
          </w:divBdr>
          <w:divsChild>
            <w:div w:id="644966793">
              <w:marLeft w:val="0"/>
              <w:marRight w:val="0"/>
              <w:marTop w:val="480"/>
              <w:marBottom w:val="0"/>
              <w:divBdr>
                <w:top w:val="none" w:sz="0" w:space="0" w:color="auto"/>
                <w:left w:val="none" w:sz="0" w:space="0" w:color="auto"/>
                <w:bottom w:val="none" w:sz="0" w:space="0" w:color="auto"/>
                <w:right w:val="none" w:sz="0" w:space="0" w:color="auto"/>
              </w:divBdr>
              <w:divsChild>
                <w:div w:id="4044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3248">
          <w:marLeft w:val="0"/>
          <w:marRight w:val="0"/>
          <w:marTop w:val="0"/>
          <w:marBottom w:val="0"/>
          <w:divBdr>
            <w:top w:val="none" w:sz="0" w:space="0" w:color="auto"/>
            <w:left w:val="none" w:sz="0" w:space="0" w:color="auto"/>
            <w:bottom w:val="none" w:sz="0" w:space="0" w:color="auto"/>
            <w:right w:val="none" w:sz="0" w:space="0" w:color="auto"/>
          </w:divBdr>
          <w:divsChild>
            <w:div w:id="2123304782">
              <w:marLeft w:val="0"/>
              <w:marRight w:val="0"/>
              <w:marTop w:val="0"/>
              <w:marBottom w:val="0"/>
              <w:divBdr>
                <w:top w:val="none" w:sz="0" w:space="0" w:color="auto"/>
                <w:left w:val="none" w:sz="0" w:space="0" w:color="auto"/>
                <w:bottom w:val="none" w:sz="0" w:space="0" w:color="auto"/>
                <w:right w:val="none" w:sz="0" w:space="0" w:color="auto"/>
              </w:divBdr>
            </w:div>
            <w:div w:id="1217937457">
              <w:marLeft w:val="0"/>
              <w:marRight w:val="0"/>
              <w:marTop w:val="84"/>
              <w:marBottom w:val="480"/>
              <w:divBdr>
                <w:top w:val="none" w:sz="0" w:space="0" w:color="auto"/>
                <w:left w:val="none" w:sz="0" w:space="0" w:color="auto"/>
                <w:bottom w:val="none" w:sz="0" w:space="0" w:color="auto"/>
                <w:right w:val="none" w:sz="0" w:space="0" w:color="auto"/>
              </w:divBdr>
              <w:divsChild>
                <w:div w:id="8758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649">
          <w:marLeft w:val="0"/>
          <w:marRight w:val="0"/>
          <w:marTop w:val="0"/>
          <w:marBottom w:val="0"/>
          <w:divBdr>
            <w:top w:val="none" w:sz="0" w:space="0" w:color="auto"/>
            <w:left w:val="none" w:sz="0" w:space="0" w:color="auto"/>
            <w:bottom w:val="none" w:sz="0" w:space="0" w:color="auto"/>
            <w:right w:val="none" w:sz="0" w:space="0" w:color="auto"/>
          </w:divBdr>
          <w:divsChild>
            <w:div w:id="1117914011">
              <w:marLeft w:val="0"/>
              <w:marRight w:val="0"/>
              <w:marTop w:val="0"/>
              <w:marBottom w:val="0"/>
              <w:divBdr>
                <w:top w:val="none" w:sz="0" w:space="0" w:color="auto"/>
                <w:left w:val="none" w:sz="0" w:space="0" w:color="auto"/>
                <w:bottom w:val="none" w:sz="0" w:space="0" w:color="auto"/>
                <w:right w:val="none" w:sz="0" w:space="0" w:color="auto"/>
              </w:divBdr>
              <w:divsChild>
                <w:div w:id="1803112692">
                  <w:marLeft w:val="0"/>
                  <w:marRight w:val="0"/>
                  <w:marTop w:val="0"/>
                  <w:marBottom w:val="0"/>
                  <w:divBdr>
                    <w:top w:val="none" w:sz="0" w:space="0" w:color="auto"/>
                    <w:left w:val="none" w:sz="0" w:space="0" w:color="auto"/>
                    <w:bottom w:val="none" w:sz="0" w:space="0" w:color="auto"/>
                    <w:right w:val="none" w:sz="0" w:space="0" w:color="auto"/>
                  </w:divBdr>
                </w:div>
              </w:divsChild>
            </w:div>
            <w:div w:id="1646012356">
              <w:marLeft w:val="0"/>
              <w:marRight w:val="0"/>
              <w:marTop w:val="0"/>
              <w:marBottom w:val="0"/>
              <w:divBdr>
                <w:top w:val="none" w:sz="0" w:space="0" w:color="auto"/>
                <w:left w:val="none" w:sz="0" w:space="0" w:color="auto"/>
                <w:bottom w:val="none" w:sz="0" w:space="0" w:color="auto"/>
                <w:right w:val="none" w:sz="0" w:space="0" w:color="auto"/>
              </w:divBdr>
            </w:div>
            <w:div w:id="1127695550">
              <w:marLeft w:val="0"/>
              <w:marRight w:val="0"/>
              <w:marTop w:val="0"/>
              <w:marBottom w:val="0"/>
              <w:divBdr>
                <w:top w:val="none" w:sz="0" w:space="0" w:color="auto"/>
                <w:left w:val="none" w:sz="0" w:space="0" w:color="auto"/>
                <w:bottom w:val="none" w:sz="0" w:space="0" w:color="auto"/>
                <w:right w:val="none" w:sz="0" w:space="0" w:color="auto"/>
              </w:divBdr>
              <w:divsChild>
                <w:div w:id="2844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8225">
          <w:marLeft w:val="0"/>
          <w:marRight w:val="0"/>
          <w:marTop w:val="0"/>
          <w:marBottom w:val="0"/>
          <w:divBdr>
            <w:top w:val="none" w:sz="0" w:space="0" w:color="auto"/>
            <w:left w:val="none" w:sz="0" w:space="0" w:color="auto"/>
            <w:bottom w:val="none" w:sz="0" w:space="0" w:color="auto"/>
            <w:right w:val="none" w:sz="0" w:space="0" w:color="auto"/>
          </w:divBdr>
          <w:divsChild>
            <w:div w:id="109132152">
              <w:marLeft w:val="0"/>
              <w:marRight w:val="0"/>
              <w:marTop w:val="0"/>
              <w:marBottom w:val="0"/>
              <w:divBdr>
                <w:top w:val="none" w:sz="0" w:space="0" w:color="auto"/>
                <w:left w:val="none" w:sz="0" w:space="0" w:color="auto"/>
                <w:bottom w:val="none" w:sz="0" w:space="0" w:color="auto"/>
                <w:right w:val="none" w:sz="0" w:space="0" w:color="auto"/>
              </w:divBdr>
              <w:divsChild>
                <w:div w:id="2016032902">
                  <w:marLeft w:val="0"/>
                  <w:marRight w:val="0"/>
                  <w:marTop w:val="0"/>
                  <w:marBottom w:val="0"/>
                  <w:divBdr>
                    <w:top w:val="none" w:sz="0" w:space="0" w:color="auto"/>
                    <w:left w:val="none" w:sz="0" w:space="0" w:color="auto"/>
                    <w:bottom w:val="none" w:sz="0" w:space="0" w:color="auto"/>
                    <w:right w:val="none" w:sz="0" w:space="0" w:color="auto"/>
                  </w:divBdr>
                  <w:divsChild>
                    <w:div w:id="2099211752">
                      <w:marLeft w:val="0"/>
                      <w:marRight w:val="120"/>
                      <w:marTop w:val="0"/>
                      <w:marBottom w:val="0"/>
                      <w:divBdr>
                        <w:top w:val="none" w:sz="0" w:space="0" w:color="auto"/>
                        <w:left w:val="none" w:sz="0" w:space="0" w:color="auto"/>
                        <w:bottom w:val="none" w:sz="0" w:space="0" w:color="auto"/>
                        <w:right w:val="none" w:sz="0" w:space="0" w:color="auto"/>
                      </w:divBdr>
                    </w:div>
                  </w:divsChild>
                </w:div>
                <w:div w:id="1385908596">
                  <w:marLeft w:val="0"/>
                  <w:marRight w:val="0"/>
                  <w:marTop w:val="0"/>
                  <w:marBottom w:val="0"/>
                  <w:divBdr>
                    <w:top w:val="none" w:sz="0" w:space="0" w:color="auto"/>
                    <w:left w:val="none" w:sz="0" w:space="0" w:color="auto"/>
                    <w:bottom w:val="none" w:sz="0" w:space="0" w:color="auto"/>
                    <w:right w:val="none" w:sz="0" w:space="0" w:color="auto"/>
                  </w:divBdr>
                  <w:divsChild>
                    <w:div w:id="20916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766733">
      <w:bodyDiv w:val="1"/>
      <w:marLeft w:val="0"/>
      <w:marRight w:val="0"/>
      <w:marTop w:val="0"/>
      <w:marBottom w:val="0"/>
      <w:divBdr>
        <w:top w:val="none" w:sz="0" w:space="0" w:color="auto"/>
        <w:left w:val="none" w:sz="0" w:space="0" w:color="auto"/>
        <w:bottom w:val="none" w:sz="0" w:space="0" w:color="auto"/>
        <w:right w:val="none" w:sz="0" w:space="0" w:color="auto"/>
      </w:divBdr>
    </w:div>
    <w:div w:id="1574925344">
      <w:bodyDiv w:val="1"/>
      <w:marLeft w:val="0"/>
      <w:marRight w:val="0"/>
      <w:marTop w:val="0"/>
      <w:marBottom w:val="0"/>
      <w:divBdr>
        <w:top w:val="none" w:sz="0" w:space="0" w:color="auto"/>
        <w:left w:val="none" w:sz="0" w:space="0" w:color="auto"/>
        <w:bottom w:val="none" w:sz="0" w:space="0" w:color="auto"/>
        <w:right w:val="none" w:sz="0" w:space="0" w:color="auto"/>
      </w:divBdr>
    </w:div>
    <w:div w:id="1653604824">
      <w:bodyDiv w:val="1"/>
      <w:marLeft w:val="0"/>
      <w:marRight w:val="0"/>
      <w:marTop w:val="0"/>
      <w:marBottom w:val="0"/>
      <w:divBdr>
        <w:top w:val="none" w:sz="0" w:space="0" w:color="auto"/>
        <w:left w:val="none" w:sz="0" w:space="0" w:color="auto"/>
        <w:bottom w:val="none" w:sz="0" w:space="0" w:color="auto"/>
        <w:right w:val="none" w:sz="0" w:space="0" w:color="auto"/>
      </w:divBdr>
    </w:div>
    <w:div w:id="1701278708">
      <w:bodyDiv w:val="1"/>
      <w:marLeft w:val="0"/>
      <w:marRight w:val="0"/>
      <w:marTop w:val="0"/>
      <w:marBottom w:val="0"/>
      <w:divBdr>
        <w:top w:val="none" w:sz="0" w:space="0" w:color="auto"/>
        <w:left w:val="none" w:sz="0" w:space="0" w:color="auto"/>
        <w:bottom w:val="none" w:sz="0" w:space="0" w:color="auto"/>
        <w:right w:val="none" w:sz="0" w:space="0" w:color="auto"/>
      </w:divBdr>
    </w:div>
    <w:div w:id="1760249265">
      <w:bodyDiv w:val="1"/>
      <w:marLeft w:val="0"/>
      <w:marRight w:val="0"/>
      <w:marTop w:val="0"/>
      <w:marBottom w:val="0"/>
      <w:divBdr>
        <w:top w:val="none" w:sz="0" w:space="0" w:color="auto"/>
        <w:left w:val="none" w:sz="0" w:space="0" w:color="auto"/>
        <w:bottom w:val="none" w:sz="0" w:space="0" w:color="auto"/>
        <w:right w:val="none" w:sz="0" w:space="0" w:color="auto"/>
      </w:divBdr>
    </w:div>
    <w:div w:id="1791977503">
      <w:bodyDiv w:val="1"/>
      <w:marLeft w:val="0"/>
      <w:marRight w:val="0"/>
      <w:marTop w:val="0"/>
      <w:marBottom w:val="0"/>
      <w:divBdr>
        <w:top w:val="none" w:sz="0" w:space="0" w:color="auto"/>
        <w:left w:val="none" w:sz="0" w:space="0" w:color="auto"/>
        <w:bottom w:val="none" w:sz="0" w:space="0" w:color="auto"/>
        <w:right w:val="none" w:sz="0" w:space="0" w:color="auto"/>
      </w:divBdr>
      <w:divsChild>
        <w:div w:id="1444764169">
          <w:marLeft w:val="0"/>
          <w:marRight w:val="0"/>
          <w:marTop w:val="0"/>
          <w:marBottom w:val="0"/>
          <w:divBdr>
            <w:top w:val="none" w:sz="0" w:space="0" w:color="auto"/>
            <w:left w:val="none" w:sz="0" w:space="0" w:color="auto"/>
            <w:bottom w:val="none" w:sz="0" w:space="0" w:color="auto"/>
            <w:right w:val="none" w:sz="0" w:space="0" w:color="auto"/>
          </w:divBdr>
          <w:divsChild>
            <w:div w:id="86199574">
              <w:marLeft w:val="0"/>
              <w:marRight w:val="0"/>
              <w:marTop w:val="480"/>
              <w:marBottom w:val="0"/>
              <w:divBdr>
                <w:top w:val="none" w:sz="0" w:space="0" w:color="auto"/>
                <w:left w:val="none" w:sz="0" w:space="0" w:color="auto"/>
                <w:bottom w:val="none" w:sz="0" w:space="0" w:color="auto"/>
                <w:right w:val="none" w:sz="0" w:space="0" w:color="auto"/>
              </w:divBdr>
              <w:divsChild>
                <w:div w:id="4346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61271">
          <w:marLeft w:val="0"/>
          <w:marRight w:val="0"/>
          <w:marTop w:val="0"/>
          <w:marBottom w:val="0"/>
          <w:divBdr>
            <w:top w:val="none" w:sz="0" w:space="0" w:color="auto"/>
            <w:left w:val="none" w:sz="0" w:space="0" w:color="auto"/>
            <w:bottom w:val="none" w:sz="0" w:space="0" w:color="auto"/>
            <w:right w:val="none" w:sz="0" w:space="0" w:color="auto"/>
          </w:divBdr>
          <w:divsChild>
            <w:div w:id="1069957976">
              <w:marLeft w:val="0"/>
              <w:marRight w:val="0"/>
              <w:marTop w:val="0"/>
              <w:marBottom w:val="0"/>
              <w:divBdr>
                <w:top w:val="none" w:sz="0" w:space="0" w:color="auto"/>
                <w:left w:val="none" w:sz="0" w:space="0" w:color="auto"/>
                <w:bottom w:val="none" w:sz="0" w:space="0" w:color="auto"/>
                <w:right w:val="none" w:sz="0" w:space="0" w:color="auto"/>
              </w:divBdr>
            </w:div>
            <w:div w:id="51664381">
              <w:marLeft w:val="0"/>
              <w:marRight w:val="0"/>
              <w:marTop w:val="84"/>
              <w:marBottom w:val="480"/>
              <w:divBdr>
                <w:top w:val="none" w:sz="0" w:space="0" w:color="auto"/>
                <w:left w:val="none" w:sz="0" w:space="0" w:color="auto"/>
                <w:bottom w:val="none" w:sz="0" w:space="0" w:color="auto"/>
                <w:right w:val="none" w:sz="0" w:space="0" w:color="auto"/>
              </w:divBdr>
              <w:divsChild>
                <w:div w:id="4975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51342">
          <w:marLeft w:val="0"/>
          <w:marRight w:val="0"/>
          <w:marTop w:val="0"/>
          <w:marBottom w:val="0"/>
          <w:divBdr>
            <w:top w:val="none" w:sz="0" w:space="0" w:color="auto"/>
            <w:left w:val="none" w:sz="0" w:space="0" w:color="auto"/>
            <w:bottom w:val="none" w:sz="0" w:space="0" w:color="auto"/>
            <w:right w:val="none" w:sz="0" w:space="0" w:color="auto"/>
          </w:divBdr>
          <w:divsChild>
            <w:div w:id="326589929">
              <w:marLeft w:val="0"/>
              <w:marRight w:val="0"/>
              <w:marTop w:val="0"/>
              <w:marBottom w:val="0"/>
              <w:divBdr>
                <w:top w:val="none" w:sz="0" w:space="0" w:color="auto"/>
                <w:left w:val="none" w:sz="0" w:space="0" w:color="auto"/>
                <w:bottom w:val="none" w:sz="0" w:space="0" w:color="auto"/>
                <w:right w:val="none" w:sz="0" w:space="0" w:color="auto"/>
              </w:divBdr>
              <w:divsChild>
                <w:div w:id="897594552">
                  <w:marLeft w:val="0"/>
                  <w:marRight w:val="0"/>
                  <w:marTop w:val="0"/>
                  <w:marBottom w:val="0"/>
                  <w:divBdr>
                    <w:top w:val="none" w:sz="0" w:space="0" w:color="auto"/>
                    <w:left w:val="none" w:sz="0" w:space="0" w:color="auto"/>
                    <w:bottom w:val="none" w:sz="0" w:space="0" w:color="auto"/>
                    <w:right w:val="none" w:sz="0" w:space="0" w:color="auto"/>
                  </w:divBdr>
                </w:div>
              </w:divsChild>
            </w:div>
            <w:div w:id="1216970649">
              <w:marLeft w:val="0"/>
              <w:marRight w:val="0"/>
              <w:marTop w:val="0"/>
              <w:marBottom w:val="0"/>
              <w:divBdr>
                <w:top w:val="none" w:sz="0" w:space="0" w:color="auto"/>
                <w:left w:val="none" w:sz="0" w:space="0" w:color="auto"/>
                <w:bottom w:val="none" w:sz="0" w:space="0" w:color="auto"/>
                <w:right w:val="none" w:sz="0" w:space="0" w:color="auto"/>
              </w:divBdr>
            </w:div>
            <w:div w:id="1991246533">
              <w:marLeft w:val="0"/>
              <w:marRight w:val="0"/>
              <w:marTop w:val="0"/>
              <w:marBottom w:val="0"/>
              <w:divBdr>
                <w:top w:val="none" w:sz="0" w:space="0" w:color="auto"/>
                <w:left w:val="none" w:sz="0" w:space="0" w:color="auto"/>
                <w:bottom w:val="none" w:sz="0" w:space="0" w:color="auto"/>
                <w:right w:val="none" w:sz="0" w:space="0" w:color="auto"/>
              </w:divBdr>
              <w:divsChild>
                <w:div w:id="8980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95405">
          <w:marLeft w:val="0"/>
          <w:marRight w:val="0"/>
          <w:marTop w:val="0"/>
          <w:marBottom w:val="0"/>
          <w:divBdr>
            <w:top w:val="none" w:sz="0" w:space="0" w:color="auto"/>
            <w:left w:val="none" w:sz="0" w:space="0" w:color="auto"/>
            <w:bottom w:val="none" w:sz="0" w:space="0" w:color="auto"/>
            <w:right w:val="none" w:sz="0" w:space="0" w:color="auto"/>
          </w:divBdr>
          <w:divsChild>
            <w:div w:id="1421681013">
              <w:marLeft w:val="0"/>
              <w:marRight w:val="0"/>
              <w:marTop w:val="0"/>
              <w:marBottom w:val="0"/>
              <w:divBdr>
                <w:top w:val="none" w:sz="0" w:space="0" w:color="auto"/>
                <w:left w:val="none" w:sz="0" w:space="0" w:color="auto"/>
                <w:bottom w:val="none" w:sz="0" w:space="0" w:color="auto"/>
                <w:right w:val="none" w:sz="0" w:space="0" w:color="auto"/>
              </w:divBdr>
              <w:divsChild>
                <w:div w:id="555628695">
                  <w:marLeft w:val="0"/>
                  <w:marRight w:val="0"/>
                  <w:marTop w:val="0"/>
                  <w:marBottom w:val="0"/>
                  <w:divBdr>
                    <w:top w:val="none" w:sz="0" w:space="0" w:color="auto"/>
                    <w:left w:val="none" w:sz="0" w:space="0" w:color="auto"/>
                    <w:bottom w:val="none" w:sz="0" w:space="0" w:color="auto"/>
                    <w:right w:val="none" w:sz="0" w:space="0" w:color="auto"/>
                  </w:divBdr>
                  <w:divsChild>
                    <w:div w:id="2076463968">
                      <w:marLeft w:val="0"/>
                      <w:marRight w:val="120"/>
                      <w:marTop w:val="0"/>
                      <w:marBottom w:val="0"/>
                      <w:divBdr>
                        <w:top w:val="none" w:sz="0" w:space="0" w:color="auto"/>
                        <w:left w:val="none" w:sz="0" w:space="0" w:color="auto"/>
                        <w:bottom w:val="none" w:sz="0" w:space="0" w:color="auto"/>
                        <w:right w:val="none" w:sz="0" w:space="0" w:color="auto"/>
                      </w:divBdr>
                    </w:div>
                  </w:divsChild>
                </w:div>
                <w:div w:id="1880043002">
                  <w:marLeft w:val="0"/>
                  <w:marRight w:val="0"/>
                  <w:marTop w:val="0"/>
                  <w:marBottom w:val="0"/>
                  <w:divBdr>
                    <w:top w:val="none" w:sz="0" w:space="0" w:color="auto"/>
                    <w:left w:val="none" w:sz="0" w:space="0" w:color="auto"/>
                    <w:bottom w:val="none" w:sz="0" w:space="0" w:color="auto"/>
                    <w:right w:val="none" w:sz="0" w:space="0" w:color="auto"/>
                  </w:divBdr>
                  <w:divsChild>
                    <w:div w:id="2983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996484">
      <w:bodyDiv w:val="1"/>
      <w:marLeft w:val="0"/>
      <w:marRight w:val="0"/>
      <w:marTop w:val="0"/>
      <w:marBottom w:val="0"/>
      <w:divBdr>
        <w:top w:val="none" w:sz="0" w:space="0" w:color="auto"/>
        <w:left w:val="none" w:sz="0" w:space="0" w:color="auto"/>
        <w:bottom w:val="none" w:sz="0" w:space="0" w:color="auto"/>
        <w:right w:val="none" w:sz="0" w:space="0" w:color="auto"/>
      </w:divBdr>
    </w:div>
    <w:div w:id="1934196341">
      <w:bodyDiv w:val="1"/>
      <w:marLeft w:val="0"/>
      <w:marRight w:val="0"/>
      <w:marTop w:val="0"/>
      <w:marBottom w:val="0"/>
      <w:divBdr>
        <w:top w:val="none" w:sz="0" w:space="0" w:color="auto"/>
        <w:left w:val="none" w:sz="0" w:space="0" w:color="auto"/>
        <w:bottom w:val="none" w:sz="0" w:space="0" w:color="auto"/>
        <w:right w:val="none" w:sz="0" w:space="0" w:color="auto"/>
      </w:divBdr>
    </w:div>
    <w:div w:id="1940334395">
      <w:bodyDiv w:val="1"/>
      <w:marLeft w:val="0"/>
      <w:marRight w:val="0"/>
      <w:marTop w:val="0"/>
      <w:marBottom w:val="0"/>
      <w:divBdr>
        <w:top w:val="none" w:sz="0" w:space="0" w:color="auto"/>
        <w:left w:val="none" w:sz="0" w:space="0" w:color="auto"/>
        <w:bottom w:val="none" w:sz="0" w:space="0" w:color="auto"/>
        <w:right w:val="none" w:sz="0" w:space="0" w:color="auto"/>
      </w:divBdr>
    </w:div>
    <w:div w:id="2065718844">
      <w:bodyDiv w:val="1"/>
      <w:marLeft w:val="0"/>
      <w:marRight w:val="0"/>
      <w:marTop w:val="0"/>
      <w:marBottom w:val="0"/>
      <w:divBdr>
        <w:top w:val="none" w:sz="0" w:space="0" w:color="auto"/>
        <w:left w:val="none" w:sz="0" w:space="0" w:color="auto"/>
        <w:bottom w:val="none" w:sz="0" w:space="0" w:color="auto"/>
        <w:right w:val="none" w:sz="0" w:space="0" w:color="auto"/>
      </w:divBdr>
    </w:div>
    <w:div w:id="2066374479">
      <w:bodyDiv w:val="1"/>
      <w:marLeft w:val="0"/>
      <w:marRight w:val="0"/>
      <w:marTop w:val="0"/>
      <w:marBottom w:val="0"/>
      <w:divBdr>
        <w:top w:val="none" w:sz="0" w:space="0" w:color="auto"/>
        <w:left w:val="none" w:sz="0" w:space="0" w:color="auto"/>
        <w:bottom w:val="none" w:sz="0" w:space="0" w:color="auto"/>
        <w:right w:val="none" w:sz="0" w:space="0" w:color="auto"/>
      </w:divBdr>
    </w:div>
    <w:div w:id="2081829411">
      <w:bodyDiv w:val="1"/>
      <w:marLeft w:val="0"/>
      <w:marRight w:val="0"/>
      <w:marTop w:val="0"/>
      <w:marBottom w:val="0"/>
      <w:divBdr>
        <w:top w:val="none" w:sz="0" w:space="0" w:color="auto"/>
        <w:left w:val="none" w:sz="0" w:space="0" w:color="auto"/>
        <w:bottom w:val="none" w:sz="0" w:space="0" w:color="auto"/>
        <w:right w:val="none" w:sz="0" w:space="0" w:color="auto"/>
      </w:divBdr>
    </w:div>
    <w:div w:id="21388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erknet.be/bisschoppenconferentie/informatie/bisschoppen-vergeet-slachtoffers-binnenlandse-adoptie-niet?microsite=2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theo.be/bisschoppenconferentie/artikel/excuses-vlaamse-bisschoppen-slachtoffers-gedwongen-adopt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theo.be/bisschoppenconferentie/artikel/gedwongen-afstand-en-adopt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misbruik@kerknet.be" TargetMode="External"/><Relationship Id="rId4" Type="http://schemas.openxmlformats.org/officeDocument/2006/relationships/settings" Target="settings.xml"/><Relationship Id="rId9" Type="http://schemas.openxmlformats.org/officeDocument/2006/relationships/hyperlink" Target="https://interdio.sharepoint.com/:b:/r/sites/PublicAccess/Gedeelde%20documenten/Misbruik/20250820_Wat_doet_de_Kerk_voor_slachtoffers_seksueel_misbruik_1997-2025.pdf?csf=1&amp;web=1&amp;e=ptwsYU"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BF700-6145-4684-A6CD-FD22B214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3578</Words>
  <Characters>19685</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Briefhoofd-URV-zetel-zwartwit-mdrn.doc</vt:lpstr>
    </vt:vector>
  </TitlesOfParts>
  <Company/>
  <LinksUpToDate>false</LinksUpToDate>
  <CharactersWithSpaces>23217</CharactersWithSpaces>
  <SharedDoc>false</SharedDoc>
  <HLinks>
    <vt:vector size="24" baseType="variant">
      <vt:variant>
        <vt:i4>6619241</vt:i4>
      </vt:variant>
      <vt:variant>
        <vt:i4>9</vt:i4>
      </vt:variant>
      <vt:variant>
        <vt:i4>0</vt:i4>
      </vt:variant>
      <vt:variant>
        <vt:i4>5</vt:i4>
      </vt:variant>
      <vt:variant>
        <vt:lpwstr>http://www.urv.be/</vt:lpwstr>
      </vt:variant>
      <vt:variant>
        <vt:lpwstr/>
      </vt:variant>
      <vt:variant>
        <vt:i4>36</vt:i4>
      </vt:variant>
      <vt:variant>
        <vt:i4>6</vt:i4>
      </vt:variant>
      <vt:variant>
        <vt:i4>0</vt:i4>
      </vt:variant>
      <vt:variant>
        <vt:i4>5</vt:i4>
      </vt:variant>
      <vt:variant>
        <vt:lpwstr>mailto:secretariaat@religieuzen.be</vt:lpwstr>
      </vt:variant>
      <vt:variant>
        <vt:lpwstr/>
      </vt:variant>
      <vt:variant>
        <vt:i4>6619241</vt:i4>
      </vt:variant>
      <vt:variant>
        <vt:i4>3</vt:i4>
      </vt:variant>
      <vt:variant>
        <vt:i4>0</vt:i4>
      </vt:variant>
      <vt:variant>
        <vt:i4>5</vt:i4>
      </vt:variant>
      <vt:variant>
        <vt:lpwstr>http://www.urv.be/</vt:lpwstr>
      </vt:variant>
      <vt:variant>
        <vt:lpwstr/>
      </vt:variant>
      <vt:variant>
        <vt:i4>36</vt:i4>
      </vt:variant>
      <vt:variant>
        <vt:i4>0</vt:i4>
      </vt:variant>
      <vt:variant>
        <vt:i4>0</vt:i4>
      </vt:variant>
      <vt:variant>
        <vt:i4>5</vt:i4>
      </vt:variant>
      <vt:variant>
        <vt:lpwstr>mailto:secretariaat@religieuzen.be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Briefhoofd-URV-zetel-zwartwit-mdrn.doc</dc:title>
  <dc:creator>Paul Daemen</dc:creator>
  <cp:lastModifiedBy>Jo Maes</cp:lastModifiedBy>
  <cp:revision>15</cp:revision>
  <cp:lastPrinted>2025-10-06T13:40:00Z</cp:lastPrinted>
  <dcterms:created xsi:type="dcterms:W3CDTF">2026-05-15T12:48:00Z</dcterms:created>
  <dcterms:modified xsi:type="dcterms:W3CDTF">2026-05-15T13:14:00Z</dcterms:modified>
</cp:coreProperties>
</file>